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81E16" w14:textId="3030D0DF" w:rsidR="00865C7A" w:rsidRPr="009B313D" w:rsidRDefault="00D90092" w:rsidP="00865C7A">
      <w:pPr>
        <w:pStyle w:val="HTMLPreformatted"/>
        <w:spacing w:before="120"/>
        <w:jc w:val="both"/>
        <w:rPr>
          <w:rFonts w:ascii="Roboto" w:hAnsi="Roboto"/>
          <w:b/>
          <w:sz w:val="24"/>
          <w:szCs w:val="24"/>
        </w:rPr>
      </w:pPr>
      <w:r w:rsidRPr="009B313D">
        <w:rPr>
          <w:rFonts w:ascii="Roboto" w:hAnsi="Roboto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7C119AF" wp14:editId="0C0D6484">
            <wp:simplePos x="0" y="0"/>
            <wp:positionH relativeFrom="column">
              <wp:posOffset>394970</wp:posOffset>
            </wp:positionH>
            <wp:positionV relativeFrom="paragraph">
              <wp:posOffset>-499745</wp:posOffset>
            </wp:positionV>
            <wp:extent cx="5085715" cy="97917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715" cy="979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7EF307" w14:textId="77777777" w:rsidR="00865C7A" w:rsidRPr="009B313D" w:rsidRDefault="00865C7A" w:rsidP="00865C7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color w:val="000000"/>
          <w:lang w:val="lv-LV"/>
        </w:rPr>
      </w:pPr>
    </w:p>
    <w:p w14:paraId="4C3E22BE" w14:textId="0A47D6D2" w:rsidR="00865C7A" w:rsidRPr="009B313D" w:rsidRDefault="00865C7A" w:rsidP="00865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100" w:lineRule="atLeast"/>
        <w:jc w:val="both"/>
        <w:rPr>
          <w:rFonts w:ascii="Roboto" w:hAnsi="Roboto" w:cs="Times New Roman"/>
          <w:lang w:val="lv-LV"/>
        </w:rPr>
      </w:pPr>
      <w:r w:rsidRPr="009B313D">
        <w:rPr>
          <w:rFonts w:ascii="Roboto" w:hAnsi="Roboto" w:cs="Times New Roman"/>
          <w:lang w:val="lv-LV"/>
        </w:rPr>
        <w:t>20</w:t>
      </w:r>
      <w:r w:rsidR="0036640D" w:rsidRPr="009B313D">
        <w:rPr>
          <w:rFonts w:ascii="Roboto" w:hAnsi="Roboto" w:cs="Times New Roman"/>
          <w:lang w:val="lv-LV"/>
        </w:rPr>
        <w:t>22</w:t>
      </w:r>
      <w:r w:rsidRPr="009B313D">
        <w:rPr>
          <w:rFonts w:ascii="Roboto" w:hAnsi="Roboto" w:cs="Times New Roman"/>
          <w:lang w:val="lv-LV"/>
        </w:rPr>
        <w:t xml:space="preserve">. gada </w:t>
      </w:r>
      <w:r w:rsidR="001A6E82">
        <w:rPr>
          <w:rFonts w:ascii="Roboto" w:hAnsi="Roboto" w:cs="Times New Roman"/>
          <w:lang w:val="lv-LV"/>
        </w:rPr>
        <w:t>3</w:t>
      </w:r>
      <w:r w:rsidR="009E4876">
        <w:rPr>
          <w:rFonts w:ascii="Roboto" w:hAnsi="Roboto" w:cs="Times New Roman"/>
          <w:lang w:val="lv-LV"/>
        </w:rPr>
        <w:t>0</w:t>
      </w:r>
      <w:r w:rsidR="00357622" w:rsidRPr="009B313D">
        <w:rPr>
          <w:rFonts w:ascii="Roboto" w:hAnsi="Roboto" w:cs="Times New Roman"/>
          <w:lang w:val="lv-LV"/>
        </w:rPr>
        <w:t xml:space="preserve">. </w:t>
      </w:r>
      <w:r w:rsidR="009E4876">
        <w:rPr>
          <w:rFonts w:ascii="Roboto" w:hAnsi="Roboto" w:cs="Times New Roman"/>
          <w:lang w:val="lv-LV"/>
        </w:rPr>
        <w:t>novembrī</w:t>
      </w:r>
    </w:p>
    <w:p w14:paraId="06C7ACA4" w14:textId="11F0FB60" w:rsidR="00865C7A" w:rsidRPr="009B313D" w:rsidRDefault="00865C7A" w:rsidP="00865C7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Roboto" w:hAnsi="Roboto"/>
          <w:sz w:val="22"/>
          <w:szCs w:val="22"/>
          <w:lang w:val="lv-LV"/>
        </w:rPr>
      </w:pPr>
      <w:r w:rsidRPr="009B313D">
        <w:rPr>
          <w:rFonts w:ascii="Roboto" w:hAnsi="Roboto"/>
          <w:sz w:val="22"/>
          <w:szCs w:val="22"/>
          <w:lang w:val="lv-LV"/>
        </w:rPr>
        <w:t>Informācija plašsaziņas līdzekļiem</w:t>
      </w:r>
    </w:p>
    <w:p w14:paraId="48056E3A" w14:textId="169C32F8" w:rsidR="006D5830" w:rsidRDefault="006D5830" w:rsidP="00A93E9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Roboto" w:hAnsi="Roboto"/>
          <w:b/>
          <w:sz w:val="28"/>
          <w:szCs w:val="28"/>
          <w:lang w:val="lv-LV"/>
        </w:rPr>
      </w:pPr>
      <w:bookmarkStart w:id="0" w:name="_Hlk102741995"/>
      <w:r>
        <w:rPr>
          <w:rFonts w:ascii="Roboto" w:hAnsi="Roboto"/>
          <w:b/>
          <w:sz w:val="28"/>
          <w:szCs w:val="28"/>
          <w:lang w:val="lv-LV"/>
        </w:rPr>
        <w:t xml:space="preserve">Deviņos mēnešos pārvadāti vairāk vilcienu pasažieru nekā pērn visā gadā </w:t>
      </w:r>
    </w:p>
    <w:p w14:paraId="34ACB134" w14:textId="77777777" w:rsidR="00A45D95" w:rsidRPr="009B313D" w:rsidRDefault="00A45D95" w:rsidP="00A93E9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Roboto" w:hAnsi="Roboto"/>
          <w:b/>
          <w:sz w:val="28"/>
          <w:szCs w:val="28"/>
          <w:lang w:val="lv-LV"/>
        </w:rPr>
      </w:pPr>
    </w:p>
    <w:p w14:paraId="5B14EE36" w14:textId="29B09783" w:rsidR="00CD2E1C" w:rsidRDefault="00DF6264" w:rsidP="00A93E9F">
      <w:pPr>
        <w:pStyle w:val="NoSpacing"/>
        <w:spacing w:before="0" w:after="0" w:line="240" w:lineRule="auto"/>
        <w:rPr>
          <w:b/>
          <w:bCs/>
          <w:sz w:val="22"/>
        </w:rPr>
      </w:pPr>
      <w:r w:rsidRPr="009B313D">
        <w:rPr>
          <w:rFonts w:eastAsia="Times New Roman" w:cs="Tahoma"/>
          <w:b/>
          <w:bCs/>
          <w:color w:val="000000"/>
          <w:sz w:val="22"/>
        </w:rPr>
        <w:t xml:space="preserve">AS “Pasažieru vilciens” pārvadāto vilcienu pasažieru skaits 2022. gada </w:t>
      </w:r>
      <w:r w:rsidR="001B5E8F">
        <w:rPr>
          <w:rFonts w:eastAsia="Times New Roman" w:cs="Tahoma"/>
          <w:b/>
          <w:bCs/>
          <w:color w:val="000000"/>
          <w:sz w:val="22"/>
        </w:rPr>
        <w:t>deviņos mēnešos</w:t>
      </w:r>
      <w:r w:rsidRPr="009B313D">
        <w:rPr>
          <w:rFonts w:eastAsia="Times New Roman" w:cs="Tahoma"/>
          <w:b/>
          <w:bCs/>
          <w:color w:val="000000"/>
          <w:sz w:val="22"/>
        </w:rPr>
        <w:t xml:space="preserve"> ir sasniedzis </w:t>
      </w:r>
      <w:r w:rsidR="001B5E8F">
        <w:rPr>
          <w:rFonts w:eastAsia="Times New Roman" w:cs="Tahoma"/>
          <w:b/>
          <w:bCs/>
          <w:color w:val="000000"/>
          <w:sz w:val="22"/>
        </w:rPr>
        <w:t>11,7</w:t>
      </w:r>
      <w:r w:rsidR="001A6E82">
        <w:rPr>
          <w:rFonts w:eastAsia="Times New Roman" w:cs="Tahoma"/>
          <w:b/>
          <w:bCs/>
          <w:color w:val="000000"/>
          <w:sz w:val="22"/>
        </w:rPr>
        <w:t xml:space="preserve"> </w:t>
      </w:r>
      <w:r w:rsidRPr="009B313D">
        <w:rPr>
          <w:rFonts w:eastAsia="Times New Roman" w:cs="Tahoma"/>
          <w:b/>
          <w:bCs/>
          <w:color w:val="000000"/>
          <w:sz w:val="22"/>
        </w:rPr>
        <w:t xml:space="preserve">miljonus, kas ir par </w:t>
      </w:r>
      <w:r w:rsidR="004D655E">
        <w:rPr>
          <w:rFonts w:eastAsia="Times New Roman" w:cs="Tahoma"/>
          <w:b/>
          <w:bCs/>
          <w:color w:val="000000"/>
          <w:sz w:val="22"/>
        </w:rPr>
        <w:t>41,7</w:t>
      </w:r>
      <w:r w:rsidRPr="006D5830">
        <w:rPr>
          <w:rFonts w:eastAsia="Times New Roman" w:cs="Tahoma"/>
          <w:b/>
          <w:bCs/>
          <w:color w:val="000000"/>
          <w:sz w:val="22"/>
        </w:rPr>
        <w:t>% vairāk</w:t>
      </w:r>
      <w:r w:rsidRPr="009B313D">
        <w:rPr>
          <w:rFonts w:eastAsia="Times New Roman" w:cs="Tahoma"/>
          <w:b/>
          <w:bCs/>
          <w:color w:val="000000"/>
          <w:sz w:val="22"/>
        </w:rPr>
        <w:t xml:space="preserve"> nekā šajā periodā pērn, liecina uzņēmuma nerevidētais saīsinātais finanšu pārskats par</w:t>
      </w:r>
      <w:r w:rsidR="001F4846" w:rsidRPr="009B313D">
        <w:rPr>
          <w:rFonts w:eastAsia="Times New Roman" w:cs="Tahoma"/>
          <w:b/>
          <w:bCs/>
          <w:color w:val="000000"/>
          <w:sz w:val="22"/>
        </w:rPr>
        <w:t xml:space="preserve"> </w:t>
      </w:r>
      <w:r w:rsidR="005404C8">
        <w:rPr>
          <w:rFonts w:eastAsia="Times New Roman" w:cs="Tahoma"/>
          <w:b/>
          <w:bCs/>
          <w:color w:val="000000"/>
          <w:sz w:val="22"/>
        </w:rPr>
        <w:t>deviņu</w:t>
      </w:r>
      <w:r w:rsidR="001F4846" w:rsidRPr="009B313D">
        <w:rPr>
          <w:rFonts w:eastAsia="Times New Roman" w:cs="Tahoma"/>
          <w:b/>
          <w:bCs/>
          <w:color w:val="000000"/>
          <w:sz w:val="22"/>
        </w:rPr>
        <w:t xml:space="preserve"> mēnešu periodu, kas beidzas</w:t>
      </w:r>
      <w:r w:rsidRPr="009B313D">
        <w:rPr>
          <w:rFonts w:eastAsia="Times New Roman" w:cs="Tahoma"/>
          <w:b/>
          <w:bCs/>
          <w:color w:val="000000"/>
          <w:sz w:val="22"/>
        </w:rPr>
        <w:t xml:space="preserve"> 2022. gada</w:t>
      </w:r>
      <w:r w:rsidR="001F4846" w:rsidRPr="009B313D">
        <w:rPr>
          <w:rFonts w:eastAsia="Times New Roman" w:cs="Tahoma"/>
          <w:b/>
          <w:bCs/>
          <w:color w:val="000000"/>
          <w:sz w:val="22"/>
        </w:rPr>
        <w:t xml:space="preserve"> 3</w:t>
      </w:r>
      <w:r w:rsidR="001A6E82">
        <w:rPr>
          <w:rFonts w:eastAsia="Times New Roman" w:cs="Tahoma"/>
          <w:b/>
          <w:bCs/>
          <w:color w:val="000000"/>
          <w:sz w:val="22"/>
        </w:rPr>
        <w:t>0</w:t>
      </w:r>
      <w:r w:rsidR="001F4846" w:rsidRPr="009B313D">
        <w:rPr>
          <w:rFonts w:eastAsia="Times New Roman" w:cs="Tahoma"/>
          <w:b/>
          <w:bCs/>
          <w:color w:val="000000"/>
          <w:sz w:val="22"/>
        </w:rPr>
        <w:t xml:space="preserve">. </w:t>
      </w:r>
      <w:r w:rsidR="001B5E8F">
        <w:rPr>
          <w:rFonts w:eastAsia="Times New Roman" w:cs="Tahoma"/>
          <w:b/>
          <w:bCs/>
          <w:color w:val="000000"/>
          <w:sz w:val="22"/>
        </w:rPr>
        <w:t>septembrī</w:t>
      </w:r>
      <w:r w:rsidR="00456AC3" w:rsidRPr="009B313D">
        <w:rPr>
          <w:rFonts w:eastAsia="Times New Roman" w:cs="Tahoma"/>
          <w:b/>
          <w:bCs/>
          <w:color w:val="000000"/>
          <w:sz w:val="22"/>
        </w:rPr>
        <w:t>.</w:t>
      </w:r>
      <w:r w:rsidR="001B5E8F">
        <w:rPr>
          <w:rFonts w:eastAsia="Times New Roman" w:cs="Tahoma"/>
          <w:b/>
          <w:bCs/>
          <w:color w:val="000000"/>
          <w:sz w:val="22"/>
        </w:rPr>
        <w:t xml:space="preserve"> </w:t>
      </w:r>
      <w:r w:rsidR="00451477">
        <w:rPr>
          <w:rFonts w:eastAsia="Times New Roman" w:cs="Tahoma"/>
          <w:b/>
          <w:bCs/>
          <w:color w:val="000000"/>
          <w:sz w:val="22"/>
        </w:rPr>
        <w:t>Šī</w:t>
      </w:r>
      <w:r w:rsidR="00606976">
        <w:rPr>
          <w:rFonts w:eastAsia="Times New Roman" w:cs="Tahoma"/>
          <w:b/>
          <w:bCs/>
          <w:color w:val="000000"/>
          <w:sz w:val="22"/>
        </w:rPr>
        <w:t xml:space="preserve"> </w:t>
      </w:r>
      <w:r w:rsidR="00971978">
        <w:rPr>
          <w:rFonts w:eastAsia="Times New Roman" w:cs="Tahoma"/>
          <w:b/>
          <w:bCs/>
          <w:color w:val="000000"/>
          <w:sz w:val="22"/>
        </w:rPr>
        <w:t xml:space="preserve">gada </w:t>
      </w:r>
      <w:r w:rsidR="00606976">
        <w:rPr>
          <w:rFonts w:eastAsia="Times New Roman" w:cs="Tahoma"/>
          <w:b/>
          <w:bCs/>
          <w:color w:val="000000"/>
          <w:sz w:val="22"/>
        </w:rPr>
        <w:t>deviņos mēnešos uzņēmums ir pārvadājis</w:t>
      </w:r>
      <w:r w:rsidR="0000204A">
        <w:rPr>
          <w:rFonts w:eastAsia="Times New Roman" w:cs="Tahoma"/>
          <w:b/>
          <w:bCs/>
          <w:color w:val="000000"/>
          <w:sz w:val="22"/>
        </w:rPr>
        <w:t xml:space="preserve"> par 0,5 miljoniem</w:t>
      </w:r>
      <w:r w:rsidR="00606976">
        <w:rPr>
          <w:rFonts w:eastAsia="Times New Roman" w:cs="Tahoma"/>
          <w:b/>
          <w:bCs/>
          <w:color w:val="000000"/>
          <w:sz w:val="22"/>
        </w:rPr>
        <w:t xml:space="preserve"> pasažier</w:t>
      </w:r>
      <w:r w:rsidR="0000204A">
        <w:rPr>
          <w:rFonts w:eastAsia="Times New Roman" w:cs="Tahoma"/>
          <w:b/>
          <w:bCs/>
          <w:color w:val="000000"/>
          <w:sz w:val="22"/>
        </w:rPr>
        <w:t>u</w:t>
      </w:r>
      <w:r w:rsidR="00606976">
        <w:rPr>
          <w:rFonts w:eastAsia="Times New Roman" w:cs="Tahoma"/>
          <w:b/>
          <w:bCs/>
          <w:color w:val="000000"/>
          <w:sz w:val="22"/>
        </w:rPr>
        <w:t xml:space="preserve"> vairāk nekā visā 2021. gadā kopā.</w:t>
      </w:r>
      <w:r w:rsidR="0000204A">
        <w:rPr>
          <w:rFonts w:eastAsia="Times New Roman" w:cs="Tahoma"/>
          <w:b/>
          <w:bCs/>
          <w:color w:val="000000"/>
          <w:sz w:val="22"/>
        </w:rPr>
        <w:t xml:space="preserve"> Pērn tika pārvadāti 11,2 miljoni pasažieru.</w:t>
      </w:r>
      <w:r w:rsidR="00606976">
        <w:rPr>
          <w:rFonts w:eastAsia="Times New Roman" w:cs="Tahoma"/>
          <w:b/>
          <w:bCs/>
          <w:color w:val="000000"/>
          <w:sz w:val="22"/>
        </w:rPr>
        <w:t xml:space="preserve"> </w:t>
      </w:r>
      <w:r w:rsidR="00456AC3" w:rsidRPr="009B313D">
        <w:rPr>
          <w:b/>
          <w:bCs/>
          <w:sz w:val="22"/>
        </w:rPr>
        <w:t>Ieņēmumi no pasažieru pārvadājumiem</w:t>
      </w:r>
      <w:r w:rsidR="0000204A">
        <w:rPr>
          <w:b/>
          <w:bCs/>
          <w:sz w:val="22"/>
        </w:rPr>
        <w:t xml:space="preserve"> 2022. gada deviņos mēnešos</w:t>
      </w:r>
      <w:r w:rsidR="00456AC3" w:rsidRPr="009B313D">
        <w:rPr>
          <w:b/>
          <w:bCs/>
          <w:sz w:val="22"/>
        </w:rPr>
        <w:t xml:space="preserve"> sasniedza </w:t>
      </w:r>
      <w:r w:rsidR="00606976">
        <w:rPr>
          <w:b/>
          <w:bCs/>
          <w:sz w:val="22"/>
        </w:rPr>
        <w:t>13,8</w:t>
      </w:r>
      <w:r w:rsidR="00456AC3" w:rsidRPr="009B313D">
        <w:rPr>
          <w:b/>
          <w:bCs/>
          <w:sz w:val="22"/>
        </w:rPr>
        <w:t xml:space="preserve"> miljonus eiro. Tas ir par </w:t>
      </w:r>
      <w:r w:rsidR="00606976">
        <w:rPr>
          <w:b/>
          <w:bCs/>
          <w:sz w:val="22"/>
        </w:rPr>
        <w:t>4</w:t>
      </w:r>
      <w:r w:rsidR="00456AC3" w:rsidRPr="009B313D">
        <w:rPr>
          <w:b/>
          <w:bCs/>
          <w:sz w:val="22"/>
        </w:rPr>
        <w:t xml:space="preserve"> miljon</w:t>
      </w:r>
      <w:r w:rsidR="001A6E82">
        <w:rPr>
          <w:b/>
          <w:bCs/>
          <w:sz w:val="22"/>
        </w:rPr>
        <w:t>iem</w:t>
      </w:r>
      <w:r w:rsidR="00456AC3" w:rsidRPr="009B313D">
        <w:rPr>
          <w:b/>
          <w:bCs/>
          <w:sz w:val="22"/>
        </w:rPr>
        <w:t xml:space="preserve"> eiro jeb </w:t>
      </w:r>
      <w:r w:rsidR="00606976">
        <w:rPr>
          <w:b/>
          <w:bCs/>
          <w:sz w:val="22"/>
        </w:rPr>
        <w:t>40,6</w:t>
      </w:r>
      <w:r w:rsidR="00456AC3" w:rsidRPr="009B313D">
        <w:rPr>
          <w:b/>
          <w:bCs/>
          <w:sz w:val="22"/>
        </w:rPr>
        <w:t xml:space="preserve">% vairāk nekā </w:t>
      </w:r>
      <w:r w:rsidR="0000204A">
        <w:rPr>
          <w:b/>
          <w:bCs/>
          <w:sz w:val="22"/>
        </w:rPr>
        <w:t>šajā periodā pērn</w:t>
      </w:r>
      <w:r w:rsidR="00456AC3" w:rsidRPr="009B313D">
        <w:rPr>
          <w:b/>
          <w:bCs/>
          <w:sz w:val="22"/>
        </w:rPr>
        <w:t>.</w:t>
      </w:r>
    </w:p>
    <w:p w14:paraId="41AEA550" w14:textId="77777777" w:rsidR="00A93E9F" w:rsidRPr="009B313D" w:rsidRDefault="00A93E9F" w:rsidP="00A93E9F">
      <w:pPr>
        <w:pStyle w:val="NoSpacing"/>
        <w:spacing w:before="0" w:after="0" w:line="240" w:lineRule="auto"/>
        <w:rPr>
          <w:b/>
          <w:bCs/>
          <w:sz w:val="22"/>
        </w:rPr>
      </w:pPr>
    </w:p>
    <w:p w14:paraId="1A567AA1" w14:textId="0681FDF5" w:rsidR="00CD2E1C" w:rsidRPr="009311E7" w:rsidRDefault="00456AC3" w:rsidP="00162AD9">
      <w:pPr>
        <w:pStyle w:val="NormalWeb"/>
        <w:spacing w:before="0" w:beforeAutospacing="0" w:after="0" w:afterAutospacing="0"/>
        <w:jc w:val="both"/>
        <w:rPr>
          <w:rFonts w:ascii="Roboto" w:hAnsi="Roboto"/>
          <w:sz w:val="22"/>
          <w:lang w:val="lv-LV"/>
        </w:rPr>
      </w:pPr>
      <w:r w:rsidRPr="009311E7">
        <w:rPr>
          <w:rFonts w:ascii="Roboto" w:hAnsi="Roboto" w:cs="Tahoma"/>
          <w:color w:val="000000"/>
          <w:sz w:val="22"/>
          <w:lang w:val="lv-LV"/>
        </w:rPr>
        <w:t>“</w:t>
      </w:r>
      <w:r w:rsidR="003C0909" w:rsidRPr="009311E7">
        <w:rPr>
          <w:rFonts w:ascii="Roboto" w:hAnsi="Roboto" w:cs="Tahoma"/>
          <w:color w:val="000000"/>
          <w:sz w:val="22"/>
          <w:lang w:val="lv-LV"/>
        </w:rPr>
        <w:t>“Pasažieru vilciens”</w:t>
      </w:r>
      <w:r w:rsidR="00D04310" w:rsidRPr="009311E7">
        <w:rPr>
          <w:rFonts w:ascii="Roboto" w:hAnsi="Roboto" w:cs="Tahoma"/>
          <w:color w:val="000000"/>
          <w:sz w:val="22"/>
          <w:lang w:val="lv-LV"/>
        </w:rPr>
        <w:t xml:space="preserve"> īsteno virkni pasākumu, lai pārvarētu</w:t>
      </w:r>
      <w:r w:rsidR="009311E7" w:rsidRPr="009311E7">
        <w:rPr>
          <w:rFonts w:ascii="Roboto" w:hAnsi="Roboto" w:cs="Tahoma"/>
          <w:color w:val="000000"/>
          <w:sz w:val="22"/>
          <w:lang w:val="lv-LV"/>
        </w:rPr>
        <w:t xml:space="preserve"> šo</w:t>
      </w:r>
      <w:r w:rsidR="00D04310" w:rsidRPr="009311E7">
        <w:rPr>
          <w:rFonts w:ascii="Roboto" w:hAnsi="Roboto" w:cs="Tahoma"/>
          <w:color w:val="000000"/>
          <w:sz w:val="22"/>
          <w:lang w:val="lv-LV"/>
        </w:rPr>
        <w:t xml:space="preserve"> dažādu resursu</w:t>
      </w:r>
      <w:r w:rsidR="001970F5" w:rsidRPr="009311E7">
        <w:rPr>
          <w:rFonts w:ascii="Roboto" w:hAnsi="Roboto" w:cs="Tahoma"/>
          <w:color w:val="000000"/>
          <w:sz w:val="22"/>
          <w:lang w:val="lv-LV"/>
        </w:rPr>
        <w:t xml:space="preserve"> ziņā, tostarp arī darbaspēka,</w:t>
      </w:r>
      <w:r w:rsidR="00D04310" w:rsidRPr="009311E7">
        <w:rPr>
          <w:rFonts w:ascii="Roboto" w:hAnsi="Roboto" w:cs="Tahoma"/>
          <w:color w:val="000000"/>
          <w:sz w:val="22"/>
          <w:lang w:val="lv-LV"/>
        </w:rPr>
        <w:t xml:space="preserve"> </w:t>
      </w:r>
      <w:r w:rsidR="00CD0ED5">
        <w:rPr>
          <w:rFonts w:ascii="Roboto" w:hAnsi="Roboto" w:cs="Tahoma"/>
          <w:color w:val="000000"/>
          <w:sz w:val="22"/>
          <w:lang w:val="lv-LV"/>
        </w:rPr>
        <w:t>sarežģīto</w:t>
      </w:r>
      <w:r w:rsidR="00D04310" w:rsidRPr="009311E7">
        <w:rPr>
          <w:rFonts w:ascii="Roboto" w:hAnsi="Roboto" w:cs="Tahoma"/>
          <w:color w:val="000000"/>
          <w:sz w:val="22"/>
          <w:lang w:val="lv-LV"/>
        </w:rPr>
        <w:t xml:space="preserve"> posmu.</w:t>
      </w:r>
      <w:r w:rsidR="00835175" w:rsidRPr="009311E7">
        <w:rPr>
          <w:rFonts w:ascii="Roboto" w:hAnsi="Roboto" w:cs="Tahoma"/>
          <w:color w:val="000000"/>
          <w:sz w:val="22"/>
          <w:lang w:val="lv-LV"/>
        </w:rPr>
        <w:t xml:space="preserve"> Uzņēmumu skar ne vien </w:t>
      </w:r>
      <w:r w:rsidR="000D0ED9">
        <w:rPr>
          <w:rFonts w:ascii="Roboto" w:hAnsi="Roboto" w:cs="Tahoma"/>
          <w:color w:val="000000"/>
          <w:sz w:val="22"/>
          <w:lang w:val="lv-LV"/>
        </w:rPr>
        <w:t xml:space="preserve">kara </w:t>
      </w:r>
      <w:r w:rsidR="003C0909" w:rsidRPr="009311E7">
        <w:rPr>
          <w:rFonts w:ascii="Roboto" w:hAnsi="Roboto" w:cs="Tahoma"/>
          <w:color w:val="000000"/>
          <w:sz w:val="22"/>
          <w:lang w:val="lv-LV"/>
        </w:rPr>
        <w:t>Ukrain</w:t>
      </w:r>
      <w:r w:rsidR="000D0ED9">
        <w:rPr>
          <w:rFonts w:ascii="Roboto" w:hAnsi="Roboto" w:cs="Tahoma"/>
          <w:color w:val="000000"/>
          <w:sz w:val="22"/>
          <w:lang w:val="lv-LV"/>
        </w:rPr>
        <w:t xml:space="preserve">ā </w:t>
      </w:r>
      <w:r w:rsidR="003C0909" w:rsidRPr="009311E7">
        <w:rPr>
          <w:rFonts w:ascii="Roboto" w:hAnsi="Roboto" w:cs="Tahoma"/>
          <w:color w:val="000000"/>
          <w:sz w:val="22"/>
          <w:lang w:val="lv-LV"/>
        </w:rPr>
        <w:t xml:space="preserve">ietekmē </w:t>
      </w:r>
      <w:r w:rsidR="00835175" w:rsidRPr="009311E7">
        <w:rPr>
          <w:rFonts w:ascii="Roboto" w:hAnsi="Roboto" w:cs="Tahoma"/>
          <w:color w:val="000000"/>
          <w:sz w:val="22"/>
          <w:lang w:val="lv-LV"/>
        </w:rPr>
        <w:t>pieaugošās</w:t>
      </w:r>
      <w:r w:rsidR="003C0909" w:rsidRPr="009311E7">
        <w:rPr>
          <w:rFonts w:ascii="Roboto" w:hAnsi="Roboto" w:cs="Tahoma"/>
          <w:color w:val="000000"/>
          <w:sz w:val="22"/>
          <w:lang w:val="lv-LV"/>
        </w:rPr>
        <w:t xml:space="preserve"> resursu cenas un izmaksas, </w:t>
      </w:r>
      <w:r w:rsidR="00835175" w:rsidRPr="009311E7">
        <w:rPr>
          <w:rFonts w:ascii="Roboto" w:hAnsi="Roboto" w:cs="Tahoma"/>
          <w:color w:val="000000"/>
          <w:sz w:val="22"/>
          <w:lang w:val="lv-LV"/>
        </w:rPr>
        <w:t xml:space="preserve">bet arī ļoti </w:t>
      </w:r>
      <w:r w:rsidR="009311E7" w:rsidRPr="009311E7">
        <w:rPr>
          <w:rFonts w:ascii="Roboto" w:hAnsi="Roboto" w:cs="Tahoma"/>
          <w:color w:val="000000"/>
          <w:sz w:val="22"/>
          <w:lang w:val="lv-LV"/>
        </w:rPr>
        <w:t>apgrūtinātā</w:t>
      </w:r>
      <w:r w:rsidR="00835175" w:rsidRPr="009311E7">
        <w:rPr>
          <w:rFonts w:ascii="Roboto" w:hAnsi="Roboto" w:cs="Tahoma"/>
          <w:color w:val="000000"/>
          <w:sz w:val="22"/>
          <w:lang w:val="lv-LV"/>
        </w:rPr>
        <w:t xml:space="preserve"> </w:t>
      </w:r>
      <w:r w:rsidR="003C0909" w:rsidRPr="009311E7">
        <w:rPr>
          <w:rFonts w:ascii="Roboto" w:hAnsi="Roboto" w:cs="Tahoma"/>
          <w:color w:val="000000"/>
          <w:sz w:val="22"/>
          <w:lang w:val="lv-LV"/>
        </w:rPr>
        <w:t>rezerves daļu iegāde ritošajam sastāvam</w:t>
      </w:r>
      <w:r w:rsidR="00835175" w:rsidRPr="009311E7">
        <w:rPr>
          <w:rFonts w:ascii="Roboto" w:hAnsi="Roboto" w:cs="Tahoma"/>
          <w:color w:val="000000"/>
          <w:sz w:val="22"/>
          <w:lang w:val="lv-LV"/>
        </w:rPr>
        <w:t xml:space="preserve">. </w:t>
      </w:r>
      <w:r w:rsidR="009311E7" w:rsidRPr="009311E7">
        <w:rPr>
          <w:rFonts w:ascii="Roboto" w:hAnsi="Roboto" w:cs="Tahoma"/>
          <w:color w:val="000000"/>
          <w:sz w:val="22"/>
          <w:lang w:val="lv-LV"/>
        </w:rPr>
        <w:t xml:space="preserve">Ieviešot </w:t>
      </w:r>
      <w:proofErr w:type="spellStart"/>
      <w:r w:rsidR="009311E7" w:rsidRPr="009311E7">
        <w:rPr>
          <w:rFonts w:ascii="Roboto" w:hAnsi="Roboto"/>
          <w:color w:val="000000"/>
          <w:sz w:val="22"/>
          <w:szCs w:val="22"/>
          <w:lang w:val="lv-LV"/>
        </w:rPr>
        <w:t>energotaupības</w:t>
      </w:r>
      <w:proofErr w:type="spellEnd"/>
      <w:r w:rsidR="009311E7" w:rsidRPr="009311E7">
        <w:rPr>
          <w:rFonts w:ascii="Roboto" w:hAnsi="Roboto"/>
          <w:color w:val="000000"/>
          <w:sz w:val="22"/>
          <w:szCs w:val="22"/>
          <w:lang w:val="lv-LV"/>
        </w:rPr>
        <w:t xml:space="preserve"> pasākumus, mēs cenšamies kaut nedaudz mazināt</w:t>
      </w:r>
      <w:r w:rsidR="009311E7" w:rsidRPr="009311E7">
        <w:rPr>
          <w:rFonts w:ascii="Roboto" w:hAnsi="Roboto" w:cs="Tahoma"/>
          <w:color w:val="000000"/>
          <w:sz w:val="22"/>
          <w:lang w:val="lv-LV"/>
        </w:rPr>
        <w:t xml:space="preserve"> </w:t>
      </w:r>
      <w:r w:rsidR="00835175" w:rsidRPr="009311E7">
        <w:rPr>
          <w:rFonts w:ascii="Roboto" w:hAnsi="Roboto" w:cs="Tahoma"/>
          <w:color w:val="000000"/>
          <w:sz w:val="22"/>
          <w:lang w:val="lv-LV"/>
        </w:rPr>
        <w:t>elektroenerģijas un siltumenerģijas izmaks</w:t>
      </w:r>
      <w:r w:rsidR="009311E7" w:rsidRPr="009311E7">
        <w:rPr>
          <w:rFonts w:ascii="Roboto" w:hAnsi="Roboto" w:cs="Tahoma"/>
          <w:color w:val="000000"/>
          <w:sz w:val="22"/>
          <w:lang w:val="lv-LV"/>
        </w:rPr>
        <w:t>u ietekmi</w:t>
      </w:r>
      <w:r w:rsidR="00162AD9" w:rsidRPr="009311E7">
        <w:rPr>
          <w:rFonts w:ascii="Roboto" w:hAnsi="Roboto"/>
          <w:sz w:val="22"/>
          <w:lang w:val="lv-LV"/>
        </w:rPr>
        <w:t>.</w:t>
      </w:r>
      <w:r w:rsidR="001970F5" w:rsidRPr="009311E7">
        <w:rPr>
          <w:rFonts w:ascii="Roboto" w:hAnsi="Roboto"/>
          <w:sz w:val="22"/>
          <w:lang w:val="lv-LV"/>
        </w:rPr>
        <w:t xml:space="preserve"> </w:t>
      </w:r>
      <w:r w:rsidR="00835175" w:rsidRPr="009311E7">
        <w:rPr>
          <w:rFonts w:ascii="Roboto" w:hAnsi="Roboto"/>
          <w:sz w:val="22"/>
          <w:lang w:val="lv-LV"/>
        </w:rPr>
        <w:t>Pakāpeniski pieaugošais pasažieru skaits un ieņēmumi no pārvadājumiem apliecina vilcienu būtisko lomu mobilitātes nodrošināšanā. Mēs</w:t>
      </w:r>
      <w:r w:rsidR="009311E7" w:rsidRPr="009311E7">
        <w:rPr>
          <w:rFonts w:ascii="Roboto" w:hAnsi="Roboto"/>
          <w:sz w:val="22"/>
          <w:lang w:val="lv-LV"/>
        </w:rPr>
        <w:t xml:space="preserve"> koncentrējam visus “Pasažieru vilciena” spēkus, pieredzi un meistarību, </w:t>
      </w:r>
      <w:r w:rsidR="00835175" w:rsidRPr="009311E7">
        <w:rPr>
          <w:rFonts w:ascii="Roboto" w:hAnsi="Roboto"/>
          <w:sz w:val="22"/>
          <w:lang w:val="lv-LV"/>
        </w:rPr>
        <w:t>lai</w:t>
      </w:r>
      <w:r w:rsidR="00022F3C">
        <w:rPr>
          <w:rFonts w:ascii="Roboto" w:hAnsi="Roboto"/>
          <w:sz w:val="22"/>
          <w:lang w:val="lv-LV"/>
        </w:rPr>
        <w:t>,</w:t>
      </w:r>
      <w:r w:rsidR="00835175" w:rsidRPr="009311E7">
        <w:rPr>
          <w:rFonts w:ascii="Roboto" w:hAnsi="Roboto"/>
          <w:sz w:val="22"/>
          <w:lang w:val="lv-LV"/>
        </w:rPr>
        <w:t xml:space="preserve"> par spīti visiem izaicinājumiem</w:t>
      </w:r>
      <w:r w:rsidR="00022F3C">
        <w:rPr>
          <w:rFonts w:ascii="Roboto" w:hAnsi="Roboto"/>
          <w:sz w:val="22"/>
          <w:lang w:val="lv-LV"/>
        </w:rPr>
        <w:t>,</w:t>
      </w:r>
      <w:r w:rsidR="009311E7" w:rsidRPr="009311E7">
        <w:rPr>
          <w:rFonts w:ascii="Roboto" w:hAnsi="Roboto"/>
          <w:sz w:val="22"/>
          <w:lang w:val="lv-LV"/>
        </w:rPr>
        <w:t xml:space="preserve"> </w:t>
      </w:r>
      <w:r w:rsidR="00835175" w:rsidRPr="009311E7">
        <w:rPr>
          <w:rFonts w:ascii="Roboto" w:hAnsi="Roboto"/>
          <w:sz w:val="22"/>
          <w:lang w:val="lv-LV"/>
        </w:rPr>
        <w:t>saglabāt</w:t>
      </w:r>
      <w:r w:rsidR="009311E7" w:rsidRPr="009311E7">
        <w:rPr>
          <w:rFonts w:ascii="Roboto" w:hAnsi="Roboto"/>
          <w:sz w:val="22"/>
          <w:lang w:val="lv-LV"/>
        </w:rPr>
        <w:t>u</w:t>
      </w:r>
      <w:r w:rsidR="00835175" w:rsidRPr="009311E7">
        <w:rPr>
          <w:rFonts w:ascii="Roboto" w:hAnsi="Roboto"/>
          <w:sz w:val="22"/>
          <w:lang w:val="lv-LV"/>
        </w:rPr>
        <w:t xml:space="preserve"> augstu </w:t>
      </w:r>
      <w:r w:rsidR="009311E7" w:rsidRPr="009311E7">
        <w:rPr>
          <w:rFonts w:ascii="Roboto" w:hAnsi="Roboto"/>
          <w:sz w:val="22"/>
          <w:lang w:val="lv-LV"/>
        </w:rPr>
        <w:t xml:space="preserve">vilcienu </w:t>
      </w:r>
      <w:r w:rsidR="00835175" w:rsidRPr="009311E7">
        <w:rPr>
          <w:rFonts w:ascii="Roboto" w:hAnsi="Roboto"/>
          <w:sz w:val="22"/>
          <w:lang w:val="lv-LV"/>
        </w:rPr>
        <w:t>precizitātes rādītāju jeb apliecin</w:t>
      </w:r>
      <w:r w:rsidR="009311E7" w:rsidRPr="009311E7">
        <w:rPr>
          <w:rFonts w:ascii="Roboto" w:hAnsi="Roboto"/>
          <w:sz w:val="22"/>
          <w:lang w:val="lv-LV"/>
        </w:rPr>
        <w:t>ātu</w:t>
      </w:r>
      <w:r w:rsidR="00835175" w:rsidRPr="009311E7">
        <w:rPr>
          <w:rFonts w:ascii="Roboto" w:hAnsi="Roboto"/>
          <w:sz w:val="22"/>
          <w:lang w:val="lv-LV"/>
        </w:rPr>
        <w:t xml:space="preserve">, ka </w:t>
      </w:r>
      <w:r w:rsidR="009311E7" w:rsidRPr="009311E7">
        <w:rPr>
          <w:rFonts w:ascii="Roboto" w:hAnsi="Roboto"/>
          <w:sz w:val="22"/>
          <w:lang w:val="lv-LV"/>
        </w:rPr>
        <w:t xml:space="preserve">cilvēki </w:t>
      </w:r>
      <w:r w:rsidR="00835175" w:rsidRPr="009311E7">
        <w:rPr>
          <w:rFonts w:ascii="Roboto" w:hAnsi="Roboto"/>
          <w:sz w:val="22"/>
          <w:lang w:val="lv-LV"/>
        </w:rPr>
        <w:t>var paļauties</w:t>
      </w:r>
      <w:r w:rsidR="009311E7" w:rsidRPr="009311E7">
        <w:rPr>
          <w:rFonts w:ascii="Roboto" w:hAnsi="Roboto"/>
          <w:sz w:val="22"/>
          <w:lang w:val="lv-LV"/>
        </w:rPr>
        <w:t xml:space="preserve"> </w:t>
      </w:r>
      <w:r w:rsidR="000D0ED9" w:rsidRPr="009311E7">
        <w:rPr>
          <w:rFonts w:ascii="Roboto" w:hAnsi="Roboto"/>
          <w:sz w:val="22"/>
          <w:lang w:val="lv-LV"/>
        </w:rPr>
        <w:t xml:space="preserve">uz vilcienu </w:t>
      </w:r>
      <w:r w:rsidR="009311E7" w:rsidRPr="009311E7">
        <w:rPr>
          <w:rFonts w:ascii="Roboto" w:hAnsi="Roboto"/>
          <w:sz w:val="22"/>
          <w:lang w:val="lv-LV"/>
        </w:rPr>
        <w:t>savās ikdienas</w:t>
      </w:r>
      <w:r w:rsidR="000D0ED9">
        <w:rPr>
          <w:rFonts w:ascii="Roboto" w:hAnsi="Roboto"/>
          <w:sz w:val="22"/>
          <w:lang w:val="lv-LV"/>
        </w:rPr>
        <w:t xml:space="preserve"> </w:t>
      </w:r>
      <w:r w:rsidR="009311E7" w:rsidRPr="009311E7">
        <w:rPr>
          <w:rFonts w:ascii="Roboto" w:hAnsi="Roboto"/>
          <w:sz w:val="22"/>
          <w:lang w:val="lv-LV"/>
        </w:rPr>
        <w:t>gaitās,</w:t>
      </w:r>
      <w:r w:rsidR="00B5724E" w:rsidRPr="009311E7">
        <w:rPr>
          <w:rFonts w:ascii="Roboto" w:hAnsi="Roboto"/>
          <w:sz w:val="22"/>
          <w:lang w:val="lv-LV"/>
        </w:rPr>
        <w:t xml:space="preserve">” </w:t>
      </w:r>
      <w:r w:rsidR="007A5A5D" w:rsidRPr="009311E7">
        <w:rPr>
          <w:rFonts w:ascii="Roboto" w:hAnsi="Roboto"/>
          <w:sz w:val="22"/>
          <w:lang w:val="lv-LV"/>
        </w:rPr>
        <w:t>norāda AS “Pasažieru vilciens” valdes priekšsēdētājs</w:t>
      </w:r>
      <w:r w:rsidR="00B5724E" w:rsidRPr="009311E7">
        <w:rPr>
          <w:rFonts w:ascii="Roboto" w:hAnsi="Roboto"/>
          <w:sz w:val="22"/>
          <w:lang w:val="lv-LV"/>
        </w:rPr>
        <w:t xml:space="preserve"> Rodžers Jānis Grigulis.</w:t>
      </w:r>
    </w:p>
    <w:p w14:paraId="42342035" w14:textId="77777777" w:rsidR="00A93E9F" w:rsidRDefault="00A93E9F" w:rsidP="00A93E9F">
      <w:pPr>
        <w:pStyle w:val="Normal1"/>
        <w:spacing w:line="240" w:lineRule="auto"/>
        <w:jc w:val="both"/>
        <w:rPr>
          <w:rFonts w:ascii="Roboto" w:hAnsi="Roboto"/>
          <w:bCs/>
        </w:rPr>
      </w:pPr>
    </w:p>
    <w:p w14:paraId="74ECE8CA" w14:textId="1970FEEB" w:rsidR="002A6FE2" w:rsidRDefault="00A93812" w:rsidP="00A93E9F">
      <w:pPr>
        <w:pStyle w:val="Normal1"/>
        <w:spacing w:line="240" w:lineRule="auto"/>
        <w:jc w:val="both"/>
        <w:rPr>
          <w:rFonts w:ascii="Roboto" w:hAnsi="Roboto" w:cs="Times New Roman"/>
          <w:bCs/>
        </w:rPr>
      </w:pPr>
      <w:r w:rsidRPr="009B313D">
        <w:rPr>
          <w:rFonts w:ascii="Roboto" w:hAnsi="Roboto"/>
          <w:bCs/>
        </w:rPr>
        <w:t>M</w:t>
      </w:r>
      <w:r w:rsidR="00CD2E1C" w:rsidRPr="009B313D">
        <w:rPr>
          <w:rFonts w:ascii="Roboto" w:hAnsi="Roboto"/>
          <w:bCs/>
        </w:rPr>
        <w:t xml:space="preserve">aksas pasažieru tirgus daļa šī gada </w:t>
      </w:r>
      <w:r w:rsidR="005404C8">
        <w:rPr>
          <w:rFonts w:ascii="Roboto" w:hAnsi="Roboto"/>
          <w:bCs/>
        </w:rPr>
        <w:t>deviņos</w:t>
      </w:r>
      <w:r w:rsidR="001B5E8F">
        <w:rPr>
          <w:rFonts w:ascii="Roboto" w:hAnsi="Roboto"/>
          <w:bCs/>
        </w:rPr>
        <w:t xml:space="preserve"> mēnešos</w:t>
      </w:r>
      <w:r w:rsidR="00CD2E1C" w:rsidRPr="009B313D">
        <w:rPr>
          <w:rFonts w:ascii="Roboto" w:hAnsi="Roboto"/>
          <w:bCs/>
        </w:rPr>
        <w:t xml:space="preserve"> ir </w:t>
      </w:r>
      <w:r w:rsidR="00456AC3" w:rsidRPr="009B313D">
        <w:rPr>
          <w:rFonts w:ascii="Roboto" w:hAnsi="Roboto"/>
          <w:bCs/>
        </w:rPr>
        <w:t xml:space="preserve">sasniegusi </w:t>
      </w:r>
      <w:r w:rsidR="001B5E8F">
        <w:rPr>
          <w:rFonts w:ascii="Roboto" w:hAnsi="Roboto"/>
          <w:bCs/>
        </w:rPr>
        <w:t>44</w:t>
      </w:r>
      <w:r w:rsidR="00456AC3" w:rsidRPr="009B313D">
        <w:rPr>
          <w:rFonts w:ascii="Roboto" w:hAnsi="Roboto"/>
          <w:bCs/>
        </w:rPr>
        <w:t>,</w:t>
      </w:r>
      <w:r w:rsidR="001B5E8F">
        <w:rPr>
          <w:rFonts w:ascii="Roboto" w:hAnsi="Roboto"/>
          <w:bCs/>
        </w:rPr>
        <w:t>56</w:t>
      </w:r>
      <w:r w:rsidR="00456AC3" w:rsidRPr="009B313D">
        <w:rPr>
          <w:rFonts w:ascii="Roboto" w:hAnsi="Roboto"/>
          <w:bCs/>
        </w:rPr>
        <w:t xml:space="preserve">%, kas ir par </w:t>
      </w:r>
      <w:r w:rsidR="002E1CF8">
        <w:rPr>
          <w:rFonts w:ascii="Roboto" w:hAnsi="Roboto"/>
          <w:bCs/>
        </w:rPr>
        <w:t>2,5</w:t>
      </w:r>
      <w:r w:rsidR="00456AC3" w:rsidRPr="009B313D">
        <w:rPr>
          <w:rFonts w:ascii="Roboto" w:hAnsi="Roboto"/>
          <w:bCs/>
        </w:rPr>
        <w:t xml:space="preserve"> procentpunkt</w:t>
      </w:r>
      <w:r w:rsidR="002E1CF8">
        <w:rPr>
          <w:rFonts w:ascii="Roboto" w:hAnsi="Roboto"/>
          <w:bCs/>
        </w:rPr>
        <w:t>iem</w:t>
      </w:r>
      <w:r w:rsidR="00456AC3" w:rsidRPr="009B313D">
        <w:rPr>
          <w:rFonts w:ascii="Roboto" w:hAnsi="Roboto"/>
          <w:bCs/>
        </w:rPr>
        <w:t xml:space="preserve"> vairāk nekā šajā periodā 2021. gadā. </w:t>
      </w:r>
      <w:r w:rsidRPr="009B313D">
        <w:rPr>
          <w:rFonts w:ascii="Roboto" w:hAnsi="Roboto"/>
          <w:bCs/>
        </w:rPr>
        <w:t xml:space="preserve">Vilcienu piepildījums 2022. gada </w:t>
      </w:r>
      <w:r w:rsidR="005404C8">
        <w:rPr>
          <w:rFonts w:ascii="Roboto" w:hAnsi="Roboto"/>
          <w:bCs/>
        </w:rPr>
        <w:t xml:space="preserve">deviņos </w:t>
      </w:r>
      <w:r w:rsidRPr="009B313D">
        <w:rPr>
          <w:rFonts w:ascii="Roboto" w:hAnsi="Roboto"/>
          <w:bCs/>
        </w:rPr>
        <w:t xml:space="preserve">mēnešos ir sasniedzis </w:t>
      </w:r>
      <w:r w:rsidR="002E1CF8">
        <w:rPr>
          <w:rFonts w:ascii="Roboto" w:hAnsi="Roboto"/>
          <w:bCs/>
        </w:rPr>
        <w:t>46,04</w:t>
      </w:r>
      <w:r w:rsidRPr="009B313D">
        <w:rPr>
          <w:rFonts w:ascii="Roboto" w:hAnsi="Roboto"/>
          <w:bCs/>
        </w:rPr>
        <w:t>%</w:t>
      </w:r>
      <w:r w:rsidR="007A5A5D" w:rsidRPr="009B313D">
        <w:rPr>
          <w:rFonts w:ascii="Roboto" w:hAnsi="Roboto"/>
          <w:bCs/>
        </w:rPr>
        <w:t>. Tas</w:t>
      </w:r>
      <w:r w:rsidRPr="009B313D">
        <w:rPr>
          <w:rFonts w:ascii="Roboto" w:hAnsi="Roboto"/>
          <w:bCs/>
        </w:rPr>
        <w:t xml:space="preserve"> ir par </w:t>
      </w:r>
      <w:r w:rsidR="00DB264B">
        <w:rPr>
          <w:rFonts w:ascii="Roboto" w:hAnsi="Roboto"/>
          <w:bCs/>
        </w:rPr>
        <w:t>13</w:t>
      </w:r>
      <w:r w:rsidRPr="009B313D">
        <w:rPr>
          <w:rFonts w:ascii="Roboto" w:hAnsi="Roboto"/>
          <w:bCs/>
        </w:rPr>
        <w:t>,</w:t>
      </w:r>
      <w:r w:rsidR="002E1CF8">
        <w:rPr>
          <w:rFonts w:ascii="Roboto" w:hAnsi="Roboto"/>
          <w:bCs/>
        </w:rPr>
        <w:t>2</w:t>
      </w:r>
      <w:r w:rsidRPr="009B313D">
        <w:rPr>
          <w:rFonts w:ascii="Roboto" w:hAnsi="Roboto"/>
          <w:bCs/>
        </w:rPr>
        <w:t xml:space="preserve"> procentpunkt</w:t>
      </w:r>
      <w:r w:rsidR="00DB264B">
        <w:rPr>
          <w:rFonts w:ascii="Roboto" w:hAnsi="Roboto"/>
          <w:bCs/>
        </w:rPr>
        <w:t>iem</w:t>
      </w:r>
      <w:r w:rsidRPr="009B313D">
        <w:rPr>
          <w:rFonts w:ascii="Roboto" w:hAnsi="Roboto"/>
          <w:bCs/>
        </w:rPr>
        <w:t xml:space="preserve"> vairāk nekā šajā periodā pērn.</w:t>
      </w:r>
      <w:r w:rsidR="00EB2D49">
        <w:rPr>
          <w:rFonts w:ascii="Roboto" w:hAnsi="Roboto"/>
          <w:bCs/>
        </w:rPr>
        <w:t xml:space="preserve"> </w:t>
      </w:r>
      <w:r w:rsidRPr="009B313D">
        <w:rPr>
          <w:rFonts w:ascii="Roboto" w:hAnsi="Roboto"/>
          <w:bCs/>
        </w:rPr>
        <w:t>Vi</w:t>
      </w:r>
      <w:r w:rsidR="00CD2E1C" w:rsidRPr="009B313D">
        <w:rPr>
          <w:rFonts w:ascii="Roboto" w:hAnsi="Roboto" w:cs="Times New Roman"/>
          <w:bCs/>
        </w:rPr>
        <w:t>lcienu precizitāte jeb rādītājs, kas apliecina, cik reisu ir izpildīti saskaņā ar vilcienu kustības grafiku,</w:t>
      </w:r>
      <w:r w:rsidR="00DB264B">
        <w:rPr>
          <w:rFonts w:ascii="Roboto" w:hAnsi="Roboto" w:cs="Times New Roman"/>
          <w:bCs/>
        </w:rPr>
        <w:t xml:space="preserve"> </w:t>
      </w:r>
      <w:r w:rsidR="007A5A5D" w:rsidRPr="009B313D">
        <w:rPr>
          <w:rFonts w:ascii="Roboto" w:hAnsi="Roboto" w:cs="Times New Roman"/>
          <w:bCs/>
        </w:rPr>
        <w:t>2022.</w:t>
      </w:r>
      <w:r w:rsidR="00CD2E1C" w:rsidRPr="009B313D">
        <w:rPr>
          <w:rFonts w:ascii="Roboto" w:hAnsi="Roboto" w:cs="Times New Roman"/>
          <w:bCs/>
        </w:rPr>
        <w:t xml:space="preserve"> gada </w:t>
      </w:r>
      <w:r w:rsidR="005404C8">
        <w:rPr>
          <w:rFonts w:ascii="Roboto" w:hAnsi="Roboto" w:cs="Times New Roman"/>
          <w:bCs/>
        </w:rPr>
        <w:t>deviņos</w:t>
      </w:r>
      <w:r w:rsidR="002E1CF8">
        <w:rPr>
          <w:rFonts w:ascii="Roboto" w:hAnsi="Roboto" w:cs="Times New Roman"/>
          <w:bCs/>
        </w:rPr>
        <w:t xml:space="preserve"> mēnešos</w:t>
      </w:r>
      <w:r w:rsidR="00DB264B">
        <w:rPr>
          <w:rFonts w:ascii="Roboto" w:hAnsi="Roboto" w:cs="Times New Roman"/>
          <w:bCs/>
        </w:rPr>
        <w:t xml:space="preserve"> </w:t>
      </w:r>
      <w:r w:rsidR="00700767">
        <w:rPr>
          <w:rFonts w:ascii="Roboto" w:hAnsi="Roboto" w:cs="Times New Roman"/>
          <w:bCs/>
        </w:rPr>
        <w:t>bija</w:t>
      </w:r>
      <w:r w:rsidR="00CD2E1C" w:rsidRPr="009B313D">
        <w:rPr>
          <w:rFonts w:ascii="Roboto" w:hAnsi="Roboto" w:cs="Times New Roman"/>
          <w:bCs/>
        </w:rPr>
        <w:t xml:space="preserve"> 9</w:t>
      </w:r>
      <w:r w:rsidR="00DB264B">
        <w:rPr>
          <w:rFonts w:ascii="Roboto" w:hAnsi="Roboto" w:cs="Times New Roman"/>
          <w:bCs/>
        </w:rPr>
        <w:t>8</w:t>
      </w:r>
      <w:r w:rsidR="00CD2E1C" w:rsidRPr="009B313D">
        <w:rPr>
          <w:rFonts w:ascii="Roboto" w:hAnsi="Roboto" w:cs="Times New Roman"/>
          <w:bCs/>
        </w:rPr>
        <w:t>,</w:t>
      </w:r>
      <w:r w:rsidR="00700767">
        <w:rPr>
          <w:rFonts w:ascii="Roboto" w:hAnsi="Roboto" w:cs="Times New Roman"/>
          <w:bCs/>
        </w:rPr>
        <w:t>93</w:t>
      </w:r>
      <w:r w:rsidR="00CD2E1C" w:rsidRPr="009B313D">
        <w:rPr>
          <w:rFonts w:ascii="Roboto" w:hAnsi="Roboto" w:cs="Times New Roman"/>
          <w:bCs/>
        </w:rPr>
        <w:t xml:space="preserve">%. </w:t>
      </w:r>
    </w:p>
    <w:bookmarkEnd w:id="0"/>
    <w:p w14:paraId="5EBA847A" w14:textId="77777777" w:rsidR="00A93E9F" w:rsidRDefault="00A93E9F" w:rsidP="00A93E9F">
      <w:pPr>
        <w:pStyle w:val="Normal1"/>
        <w:spacing w:line="240" w:lineRule="auto"/>
        <w:jc w:val="both"/>
        <w:rPr>
          <w:rFonts w:ascii="Roboto" w:eastAsia="Times New Roman" w:hAnsi="Roboto" w:cs="Times New Roman"/>
          <w:bCs/>
          <w:color w:val="auto"/>
        </w:rPr>
      </w:pPr>
    </w:p>
    <w:p w14:paraId="6FF86D5D" w14:textId="1F8D9653" w:rsidR="00F37252" w:rsidRPr="009B313D" w:rsidRDefault="00F37252" w:rsidP="00A93E9F">
      <w:pPr>
        <w:pStyle w:val="Normal1"/>
        <w:spacing w:line="240" w:lineRule="auto"/>
        <w:jc w:val="both"/>
        <w:rPr>
          <w:rFonts w:ascii="Roboto" w:eastAsia="Times New Roman" w:hAnsi="Roboto" w:cs="Times New Roman"/>
          <w:bCs/>
          <w:color w:val="auto"/>
        </w:rPr>
      </w:pPr>
      <w:r w:rsidRPr="009B313D">
        <w:rPr>
          <w:rFonts w:ascii="Roboto" w:eastAsia="Times New Roman" w:hAnsi="Roboto" w:cs="Times New Roman"/>
          <w:bCs/>
          <w:color w:val="auto"/>
        </w:rPr>
        <w:t xml:space="preserve">“Pasažieru vilciena” </w:t>
      </w:r>
      <w:r w:rsidR="00A93E9F">
        <w:rPr>
          <w:rFonts w:ascii="Roboto" w:eastAsia="Times New Roman" w:hAnsi="Roboto" w:cs="Times New Roman"/>
          <w:bCs/>
          <w:color w:val="auto"/>
        </w:rPr>
        <w:t>pasažieri</w:t>
      </w:r>
      <w:r w:rsidRPr="009B313D">
        <w:rPr>
          <w:rFonts w:ascii="Roboto" w:eastAsia="Times New Roman" w:hAnsi="Roboto" w:cs="Times New Roman"/>
          <w:bCs/>
          <w:color w:val="auto"/>
        </w:rPr>
        <w:t xml:space="preserve"> arvien biežāk vilciena biļeti izvēlas iegādāties elektroniski tīmekļa vietnē un mobilajā </w:t>
      </w:r>
      <w:r w:rsidR="009B313D" w:rsidRPr="009B313D">
        <w:rPr>
          <w:rFonts w:ascii="Roboto" w:eastAsia="Times New Roman" w:hAnsi="Roboto" w:cs="Times New Roman"/>
          <w:bCs/>
          <w:color w:val="auto"/>
        </w:rPr>
        <w:t>lietotnē</w:t>
      </w:r>
      <w:r w:rsidRPr="009B313D">
        <w:rPr>
          <w:rFonts w:ascii="Roboto" w:eastAsia="Times New Roman" w:hAnsi="Roboto" w:cs="Times New Roman"/>
          <w:bCs/>
          <w:color w:val="auto"/>
        </w:rPr>
        <w:t>, novērtējot iespēju šādi pirkt ne vien e-biļetes vienreizējiem braucieniem, bet arī abonementus un dien</w:t>
      </w:r>
      <w:r w:rsidR="009B313D" w:rsidRPr="009B313D">
        <w:rPr>
          <w:rFonts w:ascii="Roboto" w:eastAsia="Times New Roman" w:hAnsi="Roboto" w:cs="Times New Roman"/>
          <w:bCs/>
          <w:color w:val="auto"/>
        </w:rPr>
        <w:t>u</w:t>
      </w:r>
      <w:r w:rsidRPr="009B313D">
        <w:rPr>
          <w:rFonts w:ascii="Roboto" w:eastAsia="Times New Roman" w:hAnsi="Roboto" w:cs="Times New Roman"/>
          <w:bCs/>
          <w:color w:val="auto"/>
        </w:rPr>
        <w:t xml:space="preserve"> biļetes. </w:t>
      </w:r>
      <w:r w:rsidRPr="00A93E9F">
        <w:rPr>
          <w:rFonts w:ascii="Roboto" w:eastAsia="Times New Roman" w:hAnsi="Roboto" w:cs="Times New Roman"/>
          <w:bCs/>
          <w:color w:val="auto"/>
        </w:rPr>
        <w:t xml:space="preserve">2022. gada </w:t>
      </w:r>
      <w:r w:rsidR="005404C8">
        <w:rPr>
          <w:rFonts w:ascii="Roboto" w:eastAsia="Times New Roman" w:hAnsi="Roboto" w:cs="Times New Roman"/>
          <w:bCs/>
          <w:color w:val="auto"/>
        </w:rPr>
        <w:t>deviņos</w:t>
      </w:r>
      <w:r w:rsidR="00A22F14">
        <w:rPr>
          <w:rFonts w:ascii="Roboto" w:eastAsia="Times New Roman" w:hAnsi="Roboto" w:cs="Times New Roman"/>
          <w:bCs/>
          <w:color w:val="auto"/>
        </w:rPr>
        <w:t xml:space="preserve"> mēnešos</w:t>
      </w:r>
      <w:r w:rsidRPr="00A93E9F">
        <w:rPr>
          <w:rFonts w:ascii="Roboto" w:eastAsia="Times New Roman" w:hAnsi="Roboto" w:cs="Times New Roman"/>
          <w:bCs/>
          <w:color w:val="auto"/>
        </w:rPr>
        <w:t xml:space="preserve"> </w:t>
      </w:r>
      <w:r w:rsidR="00A54BBD" w:rsidRPr="00A54BBD">
        <w:rPr>
          <w:rFonts w:ascii="Roboto" w:eastAsia="Times New Roman" w:hAnsi="Roboto" w:cs="Times New Roman"/>
          <w:bCs/>
          <w:color w:val="auto"/>
        </w:rPr>
        <w:t>44</w:t>
      </w:r>
      <w:r w:rsidRPr="00A54BBD">
        <w:rPr>
          <w:rFonts w:ascii="Roboto" w:eastAsia="Times New Roman" w:hAnsi="Roboto" w:cs="Times New Roman"/>
          <w:bCs/>
          <w:color w:val="auto"/>
        </w:rPr>
        <w:t>%</w:t>
      </w:r>
      <w:r w:rsidRPr="00A93E9F">
        <w:rPr>
          <w:rFonts w:ascii="Roboto" w:eastAsia="Times New Roman" w:hAnsi="Roboto" w:cs="Times New Roman"/>
          <w:bCs/>
          <w:color w:val="auto"/>
        </w:rPr>
        <w:t xml:space="preserve"> biļešu tika iegādātas elektroniski. Tas ir par </w:t>
      </w:r>
      <w:r w:rsidR="00A54BBD">
        <w:rPr>
          <w:rFonts w:ascii="Roboto" w:eastAsia="Times New Roman" w:hAnsi="Roboto" w:cs="Times New Roman"/>
          <w:bCs/>
          <w:color w:val="auto"/>
        </w:rPr>
        <w:t>4</w:t>
      </w:r>
      <w:r w:rsidRPr="00A93E9F">
        <w:rPr>
          <w:rFonts w:ascii="Roboto" w:eastAsia="Times New Roman" w:hAnsi="Roboto" w:cs="Times New Roman"/>
          <w:bCs/>
          <w:color w:val="auto"/>
        </w:rPr>
        <w:t xml:space="preserve"> procentpunktiem vairāk nekā šajā periodā pērn.</w:t>
      </w:r>
      <w:r w:rsidR="00A54BBD">
        <w:rPr>
          <w:rFonts w:ascii="Roboto" w:eastAsia="Times New Roman" w:hAnsi="Roboto" w:cs="Times New Roman"/>
          <w:bCs/>
          <w:color w:val="auto"/>
        </w:rPr>
        <w:t xml:space="preserve"> Būtiski pieaudzis elektroniski iegādāto abonementu un dien</w:t>
      </w:r>
      <w:r w:rsidR="00022F3C">
        <w:rPr>
          <w:rFonts w:ascii="Roboto" w:eastAsia="Times New Roman" w:hAnsi="Roboto" w:cs="Times New Roman"/>
          <w:bCs/>
          <w:color w:val="auto"/>
        </w:rPr>
        <w:t>u</w:t>
      </w:r>
      <w:r w:rsidR="00A54BBD">
        <w:rPr>
          <w:rFonts w:ascii="Roboto" w:eastAsia="Times New Roman" w:hAnsi="Roboto" w:cs="Times New Roman"/>
          <w:bCs/>
          <w:color w:val="auto"/>
        </w:rPr>
        <w:t xml:space="preserve"> biļešu īpatsvars – ja pērn deviņos mēnešos elektroniski tika iegādāti vien 10% abonementu un dien</w:t>
      </w:r>
      <w:r w:rsidR="00022F3C">
        <w:rPr>
          <w:rFonts w:ascii="Roboto" w:eastAsia="Times New Roman" w:hAnsi="Roboto" w:cs="Times New Roman"/>
          <w:bCs/>
          <w:color w:val="auto"/>
        </w:rPr>
        <w:t>u</w:t>
      </w:r>
      <w:r w:rsidR="00A54BBD">
        <w:rPr>
          <w:rFonts w:ascii="Roboto" w:eastAsia="Times New Roman" w:hAnsi="Roboto" w:cs="Times New Roman"/>
          <w:bCs/>
          <w:color w:val="auto"/>
        </w:rPr>
        <w:t xml:space="preserve"> biļešu, </w:t>
      </w:r>
      <w:r w:rsidR="00022F3C">
        <w:rPr>
          <w:rFonts w:ascii="Roboto" w:eastAsia="Times New Roman" w:hAnsi="Roboto" w:cs="Times New Roman"/>
          <w:bCs/>
          <w:color w:val="auto"/>
        </w:rPr>
        <w:t xml:space="preserve">tad </w:t>
      </w:r>
      <w:r w:rsidR="00A54BBD">
        <w:rPr>
          <w:rFonts w:ascii="Roboto" w:eastAsia="Times New Roman" w:hAnsi="Roboto" w:cs="Times New Roman"/>
          <w:bCs/>
          <w:color w:val="auto"/>
        </w:rPr>
        <w:t xml:space="preserve">šajā periodā šogad </w:t>
      </w:r>
      <w:r w:rsidR="00022F3C">
        <w:rPr>
          <w:rFonts w:ascii="Roboto" w:eastAsia="Times New Roman" w:hAnsi="Roboto" w:cs="Times New Roman"/>
          <w:bCs/>
          <w:color w:val="auto"/>
        </w:rPr>
        <w:t xml:space="preserve">– </w:t>
      </w:r>
      <w:r w:rsidR="00A54BBD">
        <w:rPr>
          <w:rFonts w:ascii="Roboto" w:eastAsia="Times New Roman" w:hAnsi="Roboto" w:cs="Times New Roman"/>
          <w:bCs/>
          <w:color w:val="auto"/>
        </w:rPr>
        <w:t xml:space="preserve">jau 23%. </w:t>
      </w:r>
    </w:p>
    <w:p w14:paraId="23C9FAC7" w14:textId="77777777" w:rsidR="00A93E9F" w:rsidRDefault="00A93E9F" w:rsidP="00A93E9F">
      <w:pPr>
        <w:pStyle w:val="Normal1"/>
        <w:spacing w:line="240" w:lineRule="auto"/>
        <w:jc w:val="both"/>
        <w:rPr>
          <w:rFonts w:ascii="Roboto" w:eastAsia="Times New Roman" w:hAnsi="Roboto"/>
          <w:bCs/>
        </w:rPr>
      </w:pPr>
    </w:p>
    <w:p w14:paraId="4A16BE4D" w14:textId="081FCE02" w:rsidR="006F0045" w:rsidRPr="009B313D" w:rsidRDefault="006F0045" w:rsidP="00A93E9F">
      <w:pPr>
        <w:pStyle w:val="Normal1"/>
        <w:spacing w:line="240" w:lineRule="auto"/>
        <w:jc w:val="both"/>
        <w:rPr>
          <w:rFonts w:ascii="Roboto" w:eastAsia="Times New Roman" w:hAnsi="Roboto" w:cs="Times New Roman"/>
          <w:bCs/>
          <w:color w:val="auto"/>
        </w:rPr>
      </w:pPr>
      <w:r w:rsidRPr="009B313D">
        <w:rPr>
          <w:rFonts w:ascii="Roboto" w:eastAsia="Times New Roman" w:hAnsi="Roboto"/>
          <w:bCs/>
        </w:rPr>
        <w:t xml:space="preserve">Pārskatu par AS “Pasažieru vilciens” darbību 2022. gada </w:t>
      </w:r>
      <w:r w:rsidR="00A22F14">
        <w:rPr>
          <w:rFonts w:ascii="Roboto" w:eastAsia="Times New Roman" w:hAnsi="Roboto"/>
          <w:bCs/>
        </w:rPr>
        <w:t>9 mēnešos</w:t>
      </w:r>
      <w:r w:rsidR="00A93E9F">
        <w:rPr>
          <w:rFonts w:ascii="Roboto" w:eastAsia="Times New Roman" w:hAnsi="Roboto"/>
          <w:bCs/>
        </w:rPr>
        <w:t xml:space="preserve"> ir</w:t>
      </w:r>
      <w:r w:rsidRPr="009B313D">
        <w:rPr>
          <w:rFonts w:ascii="Roboto" w:eastAsia="Times New Roman" w:hAnsi="Roboto"/>
          <w:bCs/>
        </w:rPr>
        <w:t xml:space="preserve"> iespējams </w:t>
      </w:r>
      <w:r w:rsidRPr="006C293C">
        <w:rPr>
          <w:rFonts w:ascii="Roboto" w:eastAsia="Times New Roman" w:hAnsi="Roboto"/>
          <w:bCs/>
        </w:rPr>
        <w:t>aplūkot</w:t>
      </w:r>
      <w:r w:rsidR="00A93E9F">
        <w:t xml:space="preserve"> </w:t>
      </w:r>
      <w:hyperlink r:id="rId7" w:history="1">
        <w:r w:rsidR="00EB2D49" w:rsidRPr="00230F0E">
          <w:rPr>
            <w:rStyle w:val="Hyperlink"/>
          </w:rPr>
          <w:t>šeit</w:t>
        </w:r>
      </w:hyperlink>
      <w:r w:rsidRPr="00F10835">
        <w:rPr>
          <w:rFonts w:ascii="Roboto" w:eastAsia="Times New Roman" w:hAnsi="Roboto"/>
          <w:bCs/>
        </w:rPr>
        <w:t>.</w:t>
      </w:r>
      <w:r w:rsidRPr="009B313D">
        <w:rPr>
          <w:rFonts w:ascii="Roboto" w:eastAsia="Times New Roman" w:hAnsi="Roboto"/>
          <w:bCs/>
        </w:rPr>
        <w:t xml:space="preserve">  </w:t>
      </w:r>
    </w:p>
    <w:p w14:paraId="44A2F634" w14:textId="484638A1" w:rsidR="009E3BD9" w:rsidRPr="009B313D" w:rsidRDefault="009E3BD9" w:rsidP="009E3BD9">
      <w:pPr>
        <w:spacing w:after="0" w:line="240" w:lineRule="auto"/>
        <w:jc w:val="both"/>
        <w:rPr>
          <w:rFonts w:ascii="Roboto" w:hAnsi="Roboto"/>
        </w:rPr>
      </w:pPr>
    </w:p>
    <w:p w14:paraId="7664EAB4" w14:textId="5DAE20D7" w:rsidR="00532B0F" w:rsidRPr="009B313D" w:rsidRDefault="00532B0F" w:rsidP="00532B0F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sz w:val="18"/>
          <w:szCs w:val="18"/>
        </w:rPr>
      </w:pPr>
      <w:r w:rsidRPr="009B313D">
        <w:rPr>
          <w:rFonts w:ascii="Roboto" w:hAnsi="Roboto" w:cs="Times New Roman"/>
          <w:i/>
          <w:sz w:val="18"/>
          <w:szCs w:val="18"/>
          <w:u w:val="single"/>
        </w:rPr>
        <w:t>Par AS “Pasažieru vilciens”</w:t>
      </w:r>
    </w:p>
    <w:p w14:paraId="188CF00F" w14:textId="5E17DE9B" w:rsidR="00532B0F" w:rsidRPr="009B313D" w:rsidRDefault="00532B0F" w:rsidP="00532B0F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18"/>
          <w:szCs w:val="18"/>
          <w:highlight w:val="white"/>
        </w:rPr>
      </w:pPr>
      <w:r w:rsidRPr="009B313D">
        <w:rPr>
          <w:rFonts w:ascii="Roboto" w:hAnsi="Roboto" w:cs="Times New Roman"/>
          <w:sz w:val="18"/>
          <w:szCs w:val="18"/>
          <w:highlight w:val="white"/>
        </w:rPr>
        <w:t>2001. gada 2. novembrī dibinātā akciju sabiedrība “</w:t>
      </w:r>
      <w:r w:rsidRPr="009B313D">
        <w:rPr>
          <w:rFonts w:ascii="Roboto" w:hAnsi="Roboto" w:cs="Times New Roman"/>
          <w:iCs/>
          <w:sz w:val="18"/>
          <w:szCs w:val="18"/>
          <w:highlight w:val="white"/>
        </w:rPr>
        <w:t>Pasažieru vilciens”</w:t>
      </w:r>
      <w:r w:rsidRPr="009B313D">
        <w:rPr>
          <w:rFonts w:ascii="Roboto" w:hAnsi="Roboto" w:cs="Times New Roman"/>
          <w:sz w:val="18"/>
          <w:szCs w:val="18"/>
          <w:highlight w:val="white"/>
        </w:rPr>
        <w:t xml:space="preserve"> ir </w:t>
      </w:r>
      <w:r w:rsidR="00B42E7A">
        <w:rPr>
          <w:rFonts w:ascii="Roboto" w:hAnsi="Roboto" w:cs="Times New Roman"/>
          <w:sz w:val="18"/>
          <w:szCs w:val="18"/>
          <w:highlight w:val="white"/>
        </w:rPr>
        <w:t>lielākais</w:t>
      </w:r>
      <w:r w:rsidRPr="009B313D">
        <w:rPr>
          <w:rFonts w:ascii="Roboto" w:hAnsi="Roboto" w:cs="Times New Roman"/>
          <w:sz w:val="18"/>
          <w:szCs w:val="18"/>
          <w:highlight w:val="white"/>
        </w:rPr>
        <w:t xml:space="preserve"> iekšzemes sabiedriskā transporta pakalpojumu sniedzējs, kas pārvadā pasažierus pa dzelzceļu </w:t>
      </w:r>
      <w:r w:rsidRPr="009B313D">
        <w:rPr>
          <w:rFonts w:ascii="Roboto" w:hAnsi="Roboto" w:cs="Times New Roman"/>
          <w:sz w:val="18"/>
          <w:szCs w:val="18"/>
        </w:rPr>
        <w:t xml:space="preserve">Latvijas teritorijā. </w:t>
      </w:r>
      <w:r w:rsidRPr="009B313D">
        <w:rPr>
          <w:rFonts w:ascii="Roboto" w:hAnsi="Roboto" w:cs="Times New Roman"/>
          <w:sz w:val="18"/>
          <w:szCs w:val="18"/>
          <w:highlight w:val="white"/>
        </w:rPr>
        <w:t>AS “</w:t>
      </w:r>
      <w:r w:rsidRPr="009B313D">
        <w:rPr>
          <w:rFonts w:ascii="Roboto" w:hAnsi="Roboto" w:cs="Times New Roman"/>
          <w:iCs/>
          <w:sz w:val="18"/>
          <w:szCs w:val="18"/>
          <w:highlight w:val="white"/>
        </w:rPr>
        <w:t>Pasažieru vilciens”</w:t>
      </w:r>
      <w:r w:rsidRPr="009B313D">
        <w:rPr>
          <w:rFonts w:ascii="Roboto" w:hAnsi="Roboto" w:cs="Times New Roman"/>
          <w:i/>
          <w:sz w:val="18"/>
          <w:szCs w:val="18"/>
          <w:highlight w:val="white"/>
        </w:rPr>
        <w:t xml:space="preserve"> </w:t>
      </w:r>
      <w:r w:rsidRPr="009B313D">
        <w:rPr>
          <w:rFonts w:ascii="Roboto" w:hAnsi="Roboto" w:cs="Times New Roman"/>
          <w:sz w:val="18"/>
          <w:szCs w:val="18"/>
          <w:highlight w:val="white"/>
        </w:rPr>
        <w:t xml:space="preserve">ir patstāvīgs valsts īpašumā esošs uzņēmums. </w:t>
      </w:r>
      <w:r w:rsidRPr="009B313D">
        <w:rPr>
          <w:rFonts w:ascii="Roboto" w:hAnsi="Roboto"/>
          <w:sz w:val="18"/>
          <w:szCs w:val="18"/>
        </w:rPr>
        <w:t xml:space="preserve">2021. gadā uzņēmums pārvadāja vairāk nekā 11 miljonus pasažieru, 98,9% reisu izpildot precīzi pēc vilcienu kursēšanas grafika. </w:t>
      </w:r>
    </w:p>
    <w:p w14:paraId="71E21BE1" w14:textId="472ED275" w:rsidR="00532B0F" w:rsidRDefault="00532B0F" w:rsidP="00532B0F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</w:p>
    <w:p w14:paraId="6A4CA107" w14:textId="18CA712C" w:rsidR="00230F0E" w:rsidRDefault="00230F0E" w:rsidP="00532B0F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</w:p>
    <w:p w14:paraId="2964607B" w14:textId="77777777" w:rsidR="00230F0E" w:rsidRPr="009B313D" w:rsidRDefault="00230F0E" w:rsidP="00532B0F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</w:p>
    <w:p w14:paraId="0A547BEE" w14:textId="77777777" w:rsidR="00532B0F" w:rsidRPr="009B313D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b/>
          <w:sz w:val="20"/>
          <w:szCs w:val="20"/>
          <w:lang w:val="lv-LV"/>
        </w:rPr>
      </w:pPr>
      <w:r w:rsidRPr="009B313D">
        <w:rPr>
          <w:rFonts w:ascii="Roboto" w:hAnsi="Roboto"/>
          <w:b/>
          <w:sz w:val="20"/>
          <w:szCs w:val="20"/>
          <w:lang w:val="lv-LV"/>
        </w:rPr>
        <w:lastRenderedPageBreak/>
        <w:t>Papildu informācijai:</w:t>
      </w:r>
    </w:p>
    <w:p w14:paraId="6623103B" w14:textId="77777777" w:rsidR="00532B0F" w:rsidRPr="009B313D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9B313D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Sigita Zviedre</w:t>
      </w:r>
    </w:p>
    <w:p w14:paraId="6A329F2B" w14:textId="2967F2FD" w:rsidR="00532B0F" w:rsidRPr="009B313D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9B313D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AS </w:t>
      </w:r>
      <w:r w:rsidR="009B313D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“</w:t>
      </w:r>
      <w:r w:rsidRPr="009B313D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Pasažieru vilciens”</w:t>
      </w:r>
    </w:p>
    <w:p w14:paraId="33111880" w14:textId="1164FC42" w:rsidR="00532B0F" w:rsidRPr="009B313D" w:rsidRDefault="00B42E7A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Komunikācijas un mārketinga daļas vadītāja</w:t>
      </w:r>
    </w:p>
    <w:p w14:paraId="31E5C536" w14:textId="77777777" w:rsidR="00532B0F" w:rsidRPr="009B313D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9B313D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Mob. tālr. 26377286</w:t>
      </w:r>
    </w:p>
    <w:p w14:paraId="7E7CA7AE" w14:textId="38965DD6" w:rsidR="0095739B" w:rsidRPr="009B313D" w:rsidRDefault="00532B0F" w:rsidP="009B3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sz w:val="20"/>
          <w:szCs w:val="20"/>
          <w:lang w:val="lv-LV"/>
        </w:rPr>
      </w:pPr>
      <w:r w:rsidRPr="009B313D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E-pasts: </w:t>
      </w:r>
      <w:hyperlink r:id="rId8" w:history="1">
        <w:r w:rsidRPr="009B313D">
          <w:rPr>
            <w:rStyle w:val="Hyperlink"/>
            <w:rFonts w:ascii="Roboto" w:hAnsi="Roboto" w:cs="Times New Roman"/>
            <w:sz w:val="20"/>
            <w:szCs w:val="20"/>
            <w:lang w:val="lv-LV" w:eastAsia="lv-LV"/>
          </w:rPr>
          <w:t>sigita.zviedre@pv.lv</w:t>
        </w:r>
      </w:hyperlink>
      <w:r w:rsidRPr="009B313D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 </w:t>
      </w:r>
    </w:p>
    <w:sectPr w:rsidR="0095739B" w:rsidRPr="009B313D" w:rsidSect="009B313D">
      <w:pgSz w:w="12240" w:h="15840"/>
      <w:pgMar w:top="1134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BA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A29"/>
    <w:multiLevelType w:val="hybridMultilevel"/>
    <w:tmpl w:val="318A00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54EFA"/>
    <w:multiLevelType w:val="multilevel"/>
    <w:tmpl w:val="8A044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E4C3AA0"/>
    <w:multiLevelType w:val="multilevel"/>
    <w:tmpl w:val="AA64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6336772">
    <w:abstractNumId w:val="1"/>
  </w:num>
  <w:num w:numId="2" w16cid:durableId="1527213380">
    <w:abstractNumId w:val="2"/>
  </w:num>
  <w:num w:numId="3" w16cid:durableId="2020308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C7A"/>
    <w:rsid w:val="0000204A"/>
    <w:rsid w:val="000025DD"/>
    <w:rsid w:val="0000763F"/>
    <w:rsid w:val="00021D1A"/>
    <w:rsid w:val="00022F3C"/>
    <w:rsid w:val="000408B3"/>
    <w:rsid w:val="000634D2"/>
    <w:rsid w:val="000872B5"/>
    <w:rsid w:val="00090BE6"/>
    <w:rsid w:val="00094B27"/>
    <w:rsid w:val="000A7A25"/>
    <w:rsid w:val="000B5E97"/>
    <w:rsid w:val="000B7589"/>
    <w:rsid w:val="000D0ED9"/>
    <w:rsid w:val="000D26C2"/>
    <w:rsid w:val="000D2C50"/>
    <w:rsid w:val="000D2E31"/>
    <w:rsid w:val="00101EB7"/>
    <w:rsid w:val="001472BB"/>
    <w:rsid w:val="00162AD9"/>
    <w:rsid w:val="00183421"/>
    <w:rsid w:val="001970F5"/>
    <w:rsid w:val="001A1AAE"/>
    <w:rsid w:val="001A4895"/>
    <w:rsid w:val="001A6E82"/>
    <w:rsid w:val="001B5E8F"/>
    <w:rsid w:val="001C481A"/>
    <w:rsid w:val="001E0C81"/>
    <w:rsid w:val="001F4846"/>
    <w:rsid w:val="001F6F68"/>
    <w:rsid w:val="002069B3"/>
    <w:rsid w:val="00230F0E"/>
    <w:rsid w:val="00244346"/>
    <w:rsid w:val="00261C66"/>
    <w:rsid w:val="00262ADE"/>
    <w:rsid w:val="00280F78"/>
    <w:rsid w:val="002A1524"/>
    <w:rsid w:val="002A6FE2"/>
    <w:rsid w:val="002E1CF8"/>
    <w:rsid w:val="002F1D35"/>
    <w:rsid w:val="00320827"/>
    <w:rsid w:val="0032567E"/>
    <w:rsid w:val="00342936"/>
    <w:rsid w:val="00357622"/>
    <w:rsid w:val="0036640D"/>
    <w:rsid w:val="0037178C"/>
    <w:rsid w:val="003A6DE0"/>
    <w:rsid w:val="003C0909"/>
    <w:rsid w:val="003E6F8F"/>
    <w:rsid w:val="003F3330"/>
    <w:rsid w:val="0043381D"/>
    <w:rsid w:val="00442AE3"/>
    <w:rsid w:val="00451477"/>
    <w:rsid w:val="004554EA"/>
    <w:rsid w:val="00456AC3"/>
    <w:rsid w:val="004609F7"/>
    <w:rsid w:val="00476714"/>
    <w:rsid w:val="00491672"/>
    <w:rsid w:val="004974E4"/>
    <w:rsid w:val="004C3274"/>
    <w:rsid w:val="004D655E"/>
    <w:rsid w:val="004D66EB"/>
    <w:rsid w:val="004F1F20"/>
    <w:rsid w:val="00501219"/>
    <w:rsid w:val="005017B6"/>
    <w:rsid w:val="00510E61"/>
    <w:rsid w:val="00522105"/>
    <w:rsid w:val="00532B0F"/>
    <w:rsid w:val="0053518F"/>
    <w:rsid w:val="005404C8"/>
    <w:rsid w:val="00580D36"/>
    <w:rsid w:val="00597524"/>
    <w:rsid w:val="005A02B8"/>
    <w:rsid w:val="005B3CD2"/>
    <w:rsid w:val="005C7532"/>
    <w:rsid w:val="005D10A0"/>
    <w:rsid w:val="005E46F6"/>
    <w:rsid w:val="00602540"/>
    <w:rsid w:val="00605B24"/>
    <w:rsid w:val="00606976"/>
    <w:rsid w:val="00615991"/>
    <w:rsid w:val="00621EEF"/>
    <w:rsid w:val="00653D70"/>
    <w:rsid w:val="0066146B"/>
    <w:rsid w:val="006912B0"/>
    <w:rsid w:val="006A564D"/>
    <w:rsid w:val="006A63F9"/>
    <w:rsid w:val="006C1F76"/>
    <w:rsid w:val="006C293C"/>
    <w:rsid w:val="006C57C1"/>
    <w:rsid w:val="006D4F76"/>
    <w:rsid w:val="006D5830"/>
    <w:rsid w:val="006E2542"/>
    <w:rsid w:val="006E26C4"/>
    <w:rsid w:val="006F0045"/>
    <w:rsid w:val="006F4008"/>
    <w:rsid w:val="00700767"/>
    <w:rsid w:val="00725069"/>
    <w:rsid w:val="00750CBC"/>
    <w:rsid w:val="00766151"/>
    <w:rsid w:val="00776956"/>
    <w:rsid w:val="00785CB3"/>
    <w:rsid w:val="00791FA7"/>
    <w:rsid w:val="0079336A"/>
    <w:rsid w:val="0079389B"/>
    <w:rsid w:val="007A5A5D"/>
    <w:rsid w:val="007C2855"/>
    <w:rsid w:val="007F504E"/>
    <w:rsid w:val="007F7D2B"/>
    <w:rsid w:val="0080224B"/>
    <w:rsid w:val="00807CFA"/>
    <w:rsid w:val="008161EE"/>
    <w:rsid w:val="00835175"/>
    <w:rsid w:val="00865C7A"/>
    <w:rsid w:val="0087435F"/>
    <w:rsid w:val="0088011A"/>
    <w:rsid w:val="008A08DC"/>
    <w:rsid w:val="008C2918"/>
    <w:rsid w:val="008E5784"/>
    <w:rsid w:val="008F318D"/>
    <w:rsid w:val="008F54BD"/>
    <w:rsid w:val="008F71E8"/>
    <w:rsid w:val="00907463"/>
    <w:rsid w:val="00924DA6"/>
    <w:rsid w:val="009311E7"/>
    <w:rsid w:val="00943DAF"/>
    <w:rsid w:val="0095739B"/>
    <w:rsid w:val="00966B11"/>
    <w:rsid w:val="00971978"/>
    <w:rsid w:val="00994916"/>
    <w:rsid w:val="00994D28"/>
    <w:rsid w:val="009A5662"/>
    <w:rsid w:val="009B1A19"/>
    <w:rsid w:val="009B313D"/>
    <w:rsid w:val="009B6407"/>
    <w:rsid w:val="009C160A"/>
    <w:rsid w:val="009C626A"/>
    <w:rsid w:val="009D528D"/>
    <w:rsid w:val="009E3BD9"/>
    <w:rsid w:val="009E4876"/>
    <w:rsid w:val="009E651D"/>
    <w:rsid w:val="009F557C"/>
    <w:rsid w:val="00A22F14"/>
    <w:rsid w:val="00A2347E"/>
    <w:rsid w:val="00A45D95"/>
    <w:rsid w:val="00A54BBD"/>
    <w:rsid w:val="00A93812"/>
    <w:rsid w:val="00A93E9F"/>
    <w:rsid w:val="00A94830"/>
    <w:rsid w:val="00AC5674"/>
    <w:rsid w:val="00AD2675"/>
    <w:rsid w:val="00AE2DE1"/>
    <w:rsid w:val="00AE78CD"/>
    <w:rsid w:val="00AF364B"/>
    <w:rsid w:val="00B21CDE"/>
    <w:rsid w:val="00B42E19"/>
    <w:rsid w:val="00B42E7A"/>
    <w:rsid w:val="00B44A9F"/>
    <w:rsid w:val="00B5724E"/>
    <w:rsid w:val="00B66C6A"/>
    <w:rsid w:val="00B84C37"/>
    <w:rsid w:val="00B904B2"/>
    <w:rsid w:val="00BA5F9C"/>
    <w:rsid w:val="00BC6D81"/>
    <w:rsid w:val="00BE322D"/>
    <w:rsid w:val="00BF6A48"/>
    <w:rsid w:val="00C14192"/>
    <w:rsid w:val="00C231A1"/>
    <w:rsid w:val="00C31149"/>
    <w:rsid w:val="00C626BF"/>
    <w:rsid w:val="00C744C8"/>
    <w:rsid w:val="00C75D9A"/>
    <w:rsid w:val="00C96FF2"/>
    <w:rsid w:val="00CA0082"/>
    <w:rsid w:val="00CD0ED5"/>
    <w:rsid w:val="00CD2E1C"/>
    <w:rsid w:val="00CD2E2E"/>
    <w:rsid w:val="00CE6429"/>
    <w:rsid w:val="00CF16D4"/>
    <w:rsid w:val="00D04310"/>
    <w:rsid w:val="00D34176"/>
    <w:rsid w:val="00D90092"/>
    <w:rsid w:val="00D91838"/>
    <w:rsid w:val="00D95A70"/>
    <w:rsid w:val="00D971A8"/>
    <w:rsid w:val="00DB264B"/>
    <w:rsid w:val="00DF6264"/>
    <w:rsid w:val="00E17DFF"/>
    <w:rsid w:val="00E21652"/>
    <w:rsid w:val="00E2696D"/>
    <w:rsid w:val="00E305D5"/>
    <w:rsid w:val="00E33F5E"/>
    <w:rsid w:val="00E3419D"/>
    <w:rsid w:val="00E35D1C"/>
    <w:rsid w:val="00E81B66"/>
    <w:rsid w:val="00E91653"/>
    <w:rsid w:val="00EA46A0"/>
    <w:rsid w:val="00EB2D49"/>
    <w:rsid w:val="00EB663F"/>
    <w:rsid w:val="00EC53FA"/>
    <w:rsid w:val="00ED445D"/>
    <w:rsid w:val="00F0386D"/>
    <w:rsid w:val="00F068F1"/>
    <w:rsid w:val="00F10835"/>
    <w:rsid w:val="00F2268A"/>
    <w:rsid w:val="00F37252"/>
    <w:rsid w:val="00F43D4A"/>
    <w:rsid w:val="00F44142"/>
    <w:rsid w:val="00F711DB"/>
    <w:rsid w:val="00F875F2"/>
    <w:rsid w:val="00FA22D3"/>
    <w:rsid w:val="00FE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A3D652"/>
  <w15:chartTrackingRefBased/>
  <w15:docId w15:val="{9725C37B-14DD-41F2-BA2A-6649AF5F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C7A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865C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65C7A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semiHidden/>
    <w:unhideWhenUsed/>
    <w:rsid w:val="00865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65C7A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styleId="NormalWeb">
    <w:name w:val="Normal (Web)"/>
    <w:basedOn w:val="Normal"/>
    <w:uiPriority w:val="99"/>
    <w:unhideWhenUsed/>
    <w:rsid w:val="0086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rsid w:val="00865C7A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865C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F038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A7A25"/>
    <w:pPr>
      <w:spacing w:after="160" w:line="259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744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44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44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4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4C8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7C2855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311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31149"/>
    <w:rPr>
      <w:rFonts w:ascii="Times New Roman" w:hAnsi="Times New Roman" w:cs="Times New Roman"/>
      <w:sz w:val="24"/>
      <w:szCs w:val="24"/>
    </w:rPr>
  </w:style>
  <w:style w:type="paragraph" w:customStyle="1" w:styleId="msonormal804d7de8fd46f06a46511c7c60d1535e">
    <w:name w:val="msonormal_804d7de8fd46f06a46511c7c60d1535e"/>
    <w:basedOn w:val="Normal"/>
    <w:rsid w:val="00C31149"/>
    <w:pPr>
      <w:spacing w:after="0" w:line="240" w:lineRule="auto"/>
    </w:pPr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E305D5"/>
    <w:pPr>
      <w:spacing w:after="0" w:line="240" w:lineRule="auto"/>
    </w:pPr>
  </w:style>
  <w:style w:type="character" w:customStyle="1" w:styleId="arhhighlight">
    <w:name w:val="arh_highlight"/>
    <w:basedOn w:val="DefaultParagraphFont"/>
    <w:rsid w:val="002069B3"/>
  </w:style>
  <w:style w:type="character" w:customStyle="1" w:styleId="navigatable">
    <w:name w:val="navigatable"/>
    <w:basedOn w:val="DefaultParagraphFont"/>
    <w:rsid w:val="009E3BD9"/>
  </w:style>
  <w:style w:type="paragraph" w:styleId="NoSpacing">
    <w:name w:val="No Spacing"/>
    <w:uiPriority w:val="1"/>
    <w:qFormat/>
    <w:rsid w:val="00456AC3"/>
    <w:pPr>
      <w:spacing w:before="120" w:after="120" w:line="264" w:lineRule="auto"/>
      <w:jc w:val="both"/>
    </w:pPr>
    <w:rPr>
      <w:rFonts w:ascii="Roboto" w:hAnsi="Roboto"/>
      <w:sz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gita.zviedre@pv.lv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pv.lv/images/userfiles/2022-Q3-parskats%281%2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D2FFA-1445-49F3-B197-1CB861199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Sigita Zviedre</cp:lastModifiedBy>
  <cp:revision>9</cp:revision>
  <cp:lastPrinted>2019-04-16T11:38:00Z</cp:lastPrinted>
  <dcterms:created xsi:type="dcterms:W3CDTF">2022-11-28T10:55:00Z</dcterms:created>
  <dcterms:modified xsi:type="dcterms:W3CDTF">2022-11-30T07:47:00Z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ecb83cbf90f8a213fdf20dc50ae89b16edd34275c111f9ba6e1d3906e4a59260</vt:lpwstr>
  </property>
</Properties>
</file>