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44675" w14:textId="77777777" w:rsidR="00352004" w:rsidRPr="00550E59" w:rsidRDefault="00352004" w:rsidP="00352004">
      <w:pPr>
        <w:pStyle w:val="HTMLPreformatted"/>
        <w:spacing w:before="120"/>
        <w:jc w:val="both"/>
        <w:rPr>
          <w:rFonts w:ascii="Times New Roman" w:hAnsi="Times New Roman"/>
          <w:b/>
          <w:sz w:val="22"/>
          <w:szCs w:val="22"/>
        </w:rPr>
      </w:pPr>
      <w:r w:rsidRPr="00550E59">
        <w:rPr>
          <w:rFonts w:ascii="Times New Roman" w:hAnsi="Times New Roman"/>
          <w:noProof/>
          <w:sz w:val="22"/>
          <w:szCs w:val="22"/>
          <w:lang w:eastAsia="en-US"/>
        </w:rPr>
        <w:drawing>
          <wp:anchor distT="0" distB="0" distL="114300" distR="114300" simplePos="0" relativeHeight="251659264" behindDoc="0" locked="0" layoutInCell="1" allowOverlap="1" wp14:anchorId="4347E02D" wp14:editId="376FF9C3">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FD43E" w14:textId="77777777" w:rsidR="00352004" w:rsidRPr="00550E59" w:rsidRDefault="00352004" w:rsidP="00352004">
      <w:pPr>
        <w:pStyle w:val="HTMLPreformatted"/>
        <w:spacing w:before="120"/>
        <w:jc w:val="both"/>
        <w:rPr>
          <w:rFonts w:ascii="Times New Roman" w:hAnsi="Times New Roman"/>
          <w:b/>
          <w:sz w:val="22"/>
          <w:szCs w:val="22"/>
        </w:rPr>
      </w:pPr>
    </w:p>
    <w:p w14:paraId="092E0AEB" w14:textId="77777777" w:rsidR="00352004" w:rsidRPr="00550E59" w:rsidRDefault="00352004" w:rsidP="00352004">
      <w:pPr>
        <w:pStyle w:val="NormalWeb"/>
        <w:spacing w:before="120" w:beforeAutospacing="0" w:after="0" w:afterAutospacing="0"/>
        <w:jc w:val="both"/>
        <w:rPr>
          <w:color w:val="000000"/>
          <w:sz w:val="22"/>
          <w:szCs w:val="22"/>
          <w:lang w:val="lv-LV"/>
        </w:rPr>
      </w:pPr>
    </w:p>
    <w:p w14:paraId="46659C48" w14:textId="77777777" w:rsidR="00352004" w:rsidRPr="00550E59" w:rsidRDefault="00352004" w:rsidP="00352004">
      <w:pPr>
        <w:spacing w:before="120"/>
        <w:jc w:val="both"/>
        <w:rPr>
          <w:lang w:val="lv-LV"/>
        </w:rPr>
      </w:pPr>
    </w:p>
    <w:p w14:paraId="432957DD" w14:textId="03ED7A50" w:rsidR="00352004" w:rsidRPr="00550E59" w:rsidRDefault="00352004" w:rsidP="00352004">
      <w:pPr>
        <w:spacing w:before="120"/>
        <w:jc w:val="both"/>
        <w:rPr>
          <w:sz w:val="22"/>
          <w:szCs w:val="22"/>
          <w:lang w:val="lv-LV"/>
        </w:rPr>
      </w:pPr>
      <w:r w:rsidRPr="00550E59">
        <w:rPr>
          <w:sz w:val="22"/>
          <w:szCs w:val="22"/>
          <w:lang w:val="lv-LV"/>
        </w:rPr>
        <w:t>2020. gada 1</w:t>
      </w:r>
      <w:r>
        <w:rPr>
          <w:sz w:val="22"/>
          <w:szCs w:val="22"/>
          <w:lang w:val="lv-LV"/>
        </w:rPr>
        <w:t>5</w:t>
      </w:r>
      <w:r w:rsidRPr="00550E59">
        <w:rPr>
          <w:sz w:val="22"/>
          <w:szCs w:val="22"/>
          <w:lang w:val="lv-LV"/>
        </w:rPr>
        <w:t xml:space="preserve">. maijā </w:t>
      </w:r>
    </w:p>
    <w:p w14:paraId="241C8DBB" w14:textId="77777777" w:rsidR="00352004" w:rsidRPr="00550E59" w:rsidRDefault="00352004" w:rsidP="00352004">
      <w:pPr>
        <w:spacing w:before="120"/>
        <w:jc w:val="both"/>
        <w:rPr>
          <w:sz w:val="22"/>
          <w:szCs w:val="22"/>
          <w:lang w:val="lv-LV"/>
        </w:rPr>
      </w:pPr>
    </w:p>
    <w:p w14:paraId="76760D9B" w14:textId="77777777" w:rsidR="00352004" w:rsidRPr="00550E59" w:rsidRDefault="00352004" w:rsidP="00352004">
      <w:pPr>
        <w:pStyle w:val="NormalWeb"/>
        <w:spacing w:before="120" w:beforeAutospacing="0" w:after="0" w:afterAutospacing="0"/>
        <w:jc w:val="right"/>
        <w:rPr>
          <w:sz w:val="22"/>
          <w:szCs w:val="22"/>
          <w:lang w:val="lv-LV"/>
        </w:rPr>
      </w:pPr>
      <w:r w:rsidRPr="00550E59">
        <w:rPr>
          <w:sz w:val="22"/>
          <w:szCs w:val="22"/>
          <w:lang w:val="lv-LV"/>
        </w:rPr>
        <w:t>Informācija plašsaziņas līdzekļiem</w:t>
      </w:r>
    </w:p>
    <w:p w14:paraId="29F4E8DF" w14:textId="77777777" w:rsidR="00352004" w:rsidRPr="00550E59" w:rsidRDefault="00352004" w:rsidP="00352004">
      <w:pPr>
        <w:pStyle w:val="NormalWeb"/>
        <w:spacing w:before="120" w:beforeAutospacing="0" w:after="0" w:afterAutospacing="0"/>
        <w:jc w:val="right"/>
        <w:rPr>
          <w:sz w:val="22"/>
          <w:szCs w:val="22"/>
          <w:lang w:val="lv-LV"/>
        </w:rPr>
      </w:pPr>
    </w:p>
    <w:p w14:paraId="33968CB4" w14:textId="4E53A8BF" w:rsidR="00352004" w:rsidRDefault="002C1498" w:rsidP="00352004">
      <w:pPr>
        <w:jc w:val="both"/>
        <w:rPr>
          <w:b/>
          <w:sz w:val="28"/>
          <w:szCs w:val="28"/>
          <w:lang w:val="lv-LV"/>
        </w:rPr>
      </w:pPr>
      <w:r>
        <w:rPr>
          <w:b/>
          <w:sz w:val="28"/>
          <w:szCs w:val="28"/>
          <w:lang w:val="lv-LV"/>
        </w:rPr>
        <w:t xml:space="preserve">No </w:t>
      </w:r>
      <w:r w:rsidR="00352004">
        <w:rPr>
          <w:b/>
          <w:sz w:val="28"/>
          <w:szCs w:val="28"/>
          <w:lang w:val="lv-LV"/>
        </w:rPr>
        <w:t xml:space="preserve">16. </w:t>
      </w:r>
      <w:r>
        <w:rPr>
          <w:b/>
          <w:sz w:val="28"/>
          <w:szCs w:val="28"/>
          <w:lang w:val="lv-LV"/>
        </w:rPr>
        <w:t xml:space="preserve">maija </w:t>
      </w:r>
      <w:r w:rsidR="00352004">
        <w:rPr>
          <w:b/>
          <w:sz w:val="28"/>
          <w:szCs w:val="28"/>
          <w:lang w:val="lv-LV"/>
        </w:rPr>
        <w:t xml:space="preserve">“Pasažieru vilciens” atjauno maršrutu līdz Valgai Igaunijā </w:t>
      </w:r>
    </w:p>
    <w:p w14:paraId="56E5E084" w14:textId="77777777" w:rsidR="00352004" w:rsidRDefault="00352004" w:rsidP="00352004">
      <w:pPr>
        <w:jc w:val="both"/>
        <w:rPr>
          <w:b/>
          <w:sz w:val="28"/>
          <w:szCs w:val="28"/>
          <w:lang w:val="lv-LV"/>
        </w:rPr>
      </w:pPr>
    </w:p>
    <w:p w14:paraId="20196556" w14:textId="0BFF6B13" w:rsidR="00352004" w:rsidRPr="00352004" w:rsidRDefault="00352004" w:rsidP="00352004">
      <w:pPr>
        <w:jc w:val="both"/>
        <w:rPr>
          <w:b/>
          <w:lang w:val="lv-LV"/>
        </w:rPr>
      </w:pPr>
      <w:r w:rsidRPr="00352004">
        <w:rPr>
          <w:b/>
          <w:lang w:val="lv-LV"/>
        </w:rPr>
        <w:t>Ņemot vērā valdības lēmumu par Baltijas valstu iekšējo robežu atvēršanu un atļauju Latvijas, Lietuvas un Igaunijas valstspiederīgajiem un personām ar uzturēšanās atļaujām brīvi ceļot starp visām trim Baltijas valstīm, AS “Pasažieru vilciens” no sestdienas, 16. maija</w:t>
      </w:r>
      <w:r w:rsidR="00A17CA6">
        <w:rPr>
          <w:b/>
          <w:lang w:val="lv-LV"/>
        </w:rPr>
        <w:t>,</w:t>
      </w:r>
      <w:r w:rsidRPr="00352004">
        <w:rPr>
          <w:b/>
          <w:lang w:val="lv-LV"/>
        </w:rPr>
        <w:t xml:space="preserve"> atjauno </w:t>
      </w:r>
      <w:r>
        <w:rPr>
          <w:b/>
          <w:lang w:val="lv-LV"/>
        </w:rPr>
        <w:t>vilcienus</w:t>
      </w:r>
      <w:r w:rsidRPr="00352004">
        <w:rPr>
          <w:b/>
          <w:lang w:val="lv-LV"/>
        </w:rPr>
        <w:t xml:space="preserve"> maršrutā Rīga-Valga-Rīga, kur</w:t>
      </w:r>
      <w:r>
        <w:rPr>
          <w:b/>
          <w:lang w:val="lv-LV"/>
        </w:rPr>
        <w:t>i</w:t>
      </w:r>
      <w:r w:rsidRPr="00352004">
        <w:rPr>
          <w:b/>
          <w:lang w:val="lv-LV"/>
        </w:rPr>
        <w:t xml:space="preserve"> kopš š.g. 17. marta kursēja līdz Lugažiem.  </w:t>
      </w:r>
    </w:p>
    <w:p w14:paraId="71264D7E" w14:textId="5E3BC0C1" w:rsidR="00352004" w:rsidRDefault="00352004" w:rsidP="00352004">
      <w:pPr>
        <w:tabs>
          <w:tab w:val="left" w:pos="426"/>
          <w:tab w:val="center" w:pos="4320"/>
          <w:tab w:val="right" w:pos="8640"/>
        </w:tabs>
        <w:ind w:right="296"/>
        <w:jc w:val="both"/>
        <w:rPr>
          <w:lang w:val="lv-LV"/>
        </w:rPr>
      </w:pPr>
    </w:p>
    <w:p w14:paraId="63F305C2" w14:textId="07E48DD6" w:rsidR="004F05D1" w:rsidRPr="00C43969" w:rsidRDefault="004F05D1" w:rsidP="00352004">
      <w:pPr>
        <w:tabs>
          <w:tab w:val="left" w:pos="426"/>
          <w:tab w:val="center" w:pos="4320"/>
          <w:tab w:val="right" w:pos="8640"/>
        </w:tabs>
        <w:ind w:right="296"/>
        <w:jc w:val="both"/>
        <w:rPr>
          <w:lang w:val="lv-LV"/>
        </w:rPr>
      </w:pPr>
      <w:r w:rsidRPr="00C43969">
        <w:rPr>
          <w:lang w:val="lv-LV"/>
        </w:rPr>
        <w:t xml:space="preserve">Vilcieni līdz Valgai un atpakaļ, tāpat kā iepriekš, kursēs divas reizes dienā gan darbadienās, gan brīvdienās. </w:t>
      </w:r>
      <w:r w:rsidR="00352004" w:rsidRPr="00C43969">
        <w:rPr>
          <w:lang w:val="lv-LV"/>
        </w:rPr>
        <w:t>Pirmais vilciens pēc divu mēnešu pārtraukuma pasažierus</w:t>
      </w:r>
      <w:r w:rsidRPr="00C43969">
        <w:rPr>
          <w:lang w:val="lv-LV"/>
        </w:rPr>
        <w:t xml:space="preserve"> uz</w:t>
      </w:r>
      <w:r w:rsidR="00352004" w:rsidRPr="00C43969">
        <w:rPr>
          <w:lang w:val="lv-LV"/>
        </w:rPr>
        <w:t xml:space="preserve"> Igaunij</w:t>
      </w:r>
      <w:r w:rsidRPr="00C43969">
        <w:rPr>
          <w:lang w:val="lv-LV"/>
        </w:rPr>
        <w:t xml:space="preserve">u nogādās sestdien, 16. maijā, ar atiešanas laiku no Rīgas centrālās stacijas plkst. 10.34. Valgā vilciens pienāks plkst. 13.29. Pasažieriem pēc nokļūšanas Valgā ir iespēja tālāk ceļot uz Tartu vai Tallinu, izmantojot Igaunijas vilcienu operatora </w:t>
      </w:r>
      <w:proofErr w:type="spellStart"/>
      <w:r w:rsidRPr="00C43969">
        <w:rPr>
          <w:i/>
          <w:iCs/>
          <w:lang w:val="lv-LV"/>
        </w:rPr>
        <w:t>Elron</w:t>
      </w:r>
      <w:proofErr w:type="spellEnd"/>
      <w:r w:rsidRPr="00C43969">
        <w:rPr>
          <w:lang w:val="lv-LV"/>
        </w:rPr>
        <w:t xml:space="preserve"> pakalpojumus.</w:t>
      </w:r>
    </w:p>
    <w:p w14:paraId="57679E36" w14:textId="3494301A" w:rsidR="004F05D1" w:rsidRPr="00C43969" w:rsidRDefault="004F05D1" w:rsidP="00352004">
      <w:pPr>
        <w:tabs>
          <w:tab w:val="left" w:pos="426"/>
          <w:tab w:val="center" w:pos="4320"/>
          <w:tab w:val="right" w:pos="8640"/>
        </w:tabs>
        <w:ind w:right="296"/>
        <w:jc w:val="both"/>
        <w:rPr>
          <w:lang w:val="lv-LV"/>
        </w:rPr>
      </w:pPr>
    </w:p>
    <w:p w14:paraId="41D67971" w14:textId="1D290C08" w:rsidR="004F05D1" w:rsidRDefault="004F05D1" w:rsidP="004F05D1">
      <w:pPr>
        <w:tabs>
          <w:tab w:val="left" w:pos="426"/>
          <w:tab w:val="center" w:pos="4320"/>
          <w:tab w:val="right" w:pos="8640"/>
        </w:tabs>
        <w:ind w:right="296"/>
        <w:jc w:val="both"/>
        <w:rPr>
          <w:lang w:val="lv-LV"/>
        </w:rPr>
      </w:pPr>
      <w:r w:rsidRPr="00C43969">
        <w:rPr>
          <w:lang w:val="lv-LV"/>
        </w:rPr>
        <w:t>“Pasažieru vilciena” mājaslapā un mobilajā lietotnē publicētais vilcienu kustības saraksts, kas redzams 10 dienas uz priekšu, jau ietver minētās izmaiņas.</w:t>
      </w:r>
    </w:p>
    <w:p w14:paraId="4ABF5F61" w14:textId="6DBAD9E4" w:rsidR="00047467" w:rsidRDefault="00047467" w:rsidP="004F05D1">
      <w:pPr>
        <w:tabs>
          <w:tab w:val="left" w:pos="426"/>
          <w:tab w:val="center" w:pos="4320"/>
          <w:tab w:val="right" w:pos="8640"/>
        </w:tabs>
        <w:ind w:right="296"/>
        <w:jc w:val="both"/>
        <w:rPr>
          <w:lang w:val="lv-LV"/>
        </w:rPr>
      </w:pPr>
    </w:p>
    <w:p w14:paraId="3445E0DC" w14:textId="1A2543DD" w:rsidR="00047467" w:rsidRDefault="00047467" w:rsidP="004F05D1">
      <w:pPr>
        <w:tabs>
          <w:tab w:val="left" w:pos="426"/>
          <w:tab w:val="center" w:pos="4320"/>
          <w:tab w:val="right" w:pos="8640"/>
        </w:tabs>
        <w:ind w:right="296"/>
        <w:jc w:val="both"/>
        <w:rPr>
          <w:lang w:val="lv-LV"/>
        </w:rPr>
      </w:pPr>
      <w:r>
        <w:rPr>
          <w:lang w:val="lv-LV"/>
        </w:rPr>
        <w:t xml:space="preserve">Ceļotājiem ir jāņem vērā, ka katrā Baltijas valstī ir noteikti </w:t>
      </w:r>
      <w:r w:rsidR="0003685B">
        <w:rPr>
          <w:lang w:val="lv-LV"/>
        </w:rPr>
        <w:t>atšķirīgi</w:t>
      </w:r>
      <w:r>
        <w:rPr>
          <w:lang w:val="lv-LV"/>
        </w:rPr>
        <w:t xml:space="preserve"> ierobežojumi COVID-19 izplatības mazināšanai, tādēļ aicinām pasažierus, kuri plāno doties uz Igauniju, iepazīties </w:t>
      </w:r>
      <w:r w:rsidR="0003685B">
        <w:rPr>
          <w:lang w:val="lv-LV"/>
        </w:rPr>
        <w:t xml:space="preserve">un ievērot </w:t>
      </w:r>
      <w:r>
        <w:rPr>
          <w:lang w:val="lv-LV"/>
        </w:rPr>
        <w:t>šajā valstī spēkā esoš</w:t>
      </w:r>
      <w:r w:rsidR="0003685B">
        <w:rPr>
          <w:lang w:val="lv-LV"/>
        </w:rPr>
        <w:t>os</w:t>
      </w:r>
      <w:r>
        <w:rPr>
          <w:lang w:val="lv-LV"/>
        </w:rPr>
        <w:t xml:space="preserve"> noteikum</w:t>
      </w:r>
      <w:r w:rsidR="0003685B">
        <w:rPr>
          <w:lang w:val="lv-LV"/>
        </w:rPr>
        <w:t>us</w:t>
      </w:r>
      <w:r>
        <w:rPr>
          <w:lang w:val="lv-LV"/>
        </w:rPr>
        <w:t xml:space="preserve">. </w:t>
      </w:r>
    </w:p>
    <w:p w14:paraId="5BFDB4BF" w14:textId="5BAFF7FB" w:rsidR="004F05D1" w:rsidRPr="00C43969" w:rsidRDefault="004F05D1" w:rsidP="004F05D1">
      <w:pPr>
        <w:tabs>
          <w:tab w:val="left" w:pos="426"/>
          <w:tab w:val="center" w:pos="4320"/>
          <w:tab w:val="right" w:pos="8640"/>
        </w:tabs>
        <w:ind w:right="296"/>
        <w:jc w:val="both"/>
        <w:rPr>
          <w:lang w:val="lv-LV"/>
        </w:rPr>
      </w:pPr>
    </w:p>
    <w:p w14:paraId="7F2D593C" w14:textId="1D95FB79" w:rsidR="004F05D1" w:rsidRPr="00C43969" w:rsidRDefault="004F05D1" w:rsidP="004F05D1">
      <w:pPr>
        <w:pStyle w:val="Normal1"/>
        <w:spacing w:before="120" w:line="240" w:lineRule="auto"/>
        <w:jc w:val="both"/>
        <w:rPr>
          <w:rFonts w:ascii="Times New Roman" w:hAnsi="Times New Roman" w:cs="Times New Roman"/>
          <w:sz w:val="24"/>
          <w:szCs w:val="24"/>
        </w:rPr>
      </w:pPr>
      <w:r w:rsidRPr="00C43969">
        <w:rPr>
          <w:rFonts w:ascii="Times New Roman" w:hAnsi="Times New Roman" w:cs="Times New Roman"/>
          <w:sz w:val="24"/>
          <w:szCs w:val="24"/>
        </w:rPr>
        <w:t xml:space="preserve">Atgādinām, ka ārkārtējās situācijas laikā aizvien ir spēkā aicinājums pirms katra brauciena izvērtēt tā nepieciešamību un izmantot sabiedrisko transportu tikai būtiskos gadījumos. Pasažieriem vilcienos visu brauciena laiku ir jālieto mutes un deguna aizsegs katra paša un apkārtējo papildu drošībai. Lai samazinātu </w:t>
      </w:r>
      <w:proofErr w:type="spellStart"/>
      <w:r w:rsidRPr="00C43969">
        <w:rPr>
          <w:rFonts w:ascii="Times New Roman" w:hAnsi="Times New Roman" w:cs="Times New Roman"/>
          <w:sz w:val="24"/>
          <w:szCs w:val="24"/>
        </w:rPr>
        <w:t>cilvēkkontaktu</w:t>
      </w:r>
      <w:proofErr w:type="spellEnd"/>
      <w:r w:rsidRPr="00C43969">
        <w:rPr>
          <w:rFonts w:ascii="Times New Roman" w:hAnsi="Times New Roman" w:cs="Times New Roman"/>
          <w:sz w:val="24"/>
          <w:szCs w:val="24"/>
        </w:rPr>
        <w:t xml:space="preserve">, aicinām pēc iespējas izvēlēties vilciena biļetes attālinātu iegādi “Pasažieru vilciena” mobilajā lietotnē vai mājaslapā, tādējādi ietaupot 5% vai 10% no biļetes cenas. Savukārt, pērkot vilciena biļeti vilcienā pie konduktora kontroliera, mudinām pasažierus veikt bezskaidras naudas norēķinus. </w:t>
      </w:r>
    </w:p>
    <w:p w14:paraId="355E8F9E" w14:textId="09C55F97" w:rsidR="00352004" w:rsidRDefault="00352004" w:rsidP="004F05D1">
      <w:pPr>
        <w:tabs>
          <w:tab w:val="left" w:pos="426"/>
          <w:tab w:val="center" w:pos="4320"/>
          <w:tab w:val="right" w:pos="8640"/>
        </w:tabs>
        <w:ind w:right="296"/>
        <w:jc w:val="both"/>
        <w:rPr>
          <w:lang w:val="lv-LV"/>
        </w:rPr>
      </w:pPr>
    </w:p>
    <w:p w14:paraId="3BF19966" w14:textId="77777777" w:rsidR="00352004" w:rsidRPr="004F05D1" w:rsidRDefault="00352004" w:rsidP="00352004">
      <w:pPr>
        <w:tabs>
          <w:tab w:val="left" w:pos="426"/>
          <w:tab w:val="center" w:pos="4320"/>
          <w:tab w:val="right" w:pos="8640"/>
        </w:tabs>
        <w:ind w:right="296"/>
        <w:jc w:val="both"/>
        <w:rPr>
          <w:b/>
          <w:bCs/>
          <w:lang w:val="lv-LV"/>
        </w:rPr>
      </w:pPr>
    </w:p>
    <w:p w14:paraId="6577E038" w14:textId="77777777" w:rsidR="00352004" w:rsidRPr="00550E59" w:rsidRDefault="00352004" w:rsidP="00352004">
      <w:pPr>
        <w:pStyle w:val="Normal1"/>
        <w:spacing w:before="120" w:line="240" w:lineRule="auto"/>
        <w:jc w:val="both"/>
        <w:rPr>
          <w:rFonts w:ascii="Times New Roman" w:hAnsi="Times New Roman" w:cs="Times New Roman"/>
          <w:sz w:val="20"/>
          <w:szCs w:val="20"/>
        </w:rPr>
      </w:pPr>
      <w:r w:rsidRPr="00550E59">
        <w:rPr>
          <w:rFonts w:ascii="Times New Roman" w:hAnsi="Times New Roman" w:cs="Times New Roman"/>
          <w:i/>
          <w:sz w:val="20"/>
          <w:szCs w:val="20"/>
          <w:u w:val="single"/>
        </w:rPr>
        <w:t>Par PV.</w:t>
      </w:r>
    </w:p>
    <w:p w14:paraId="42E1B184" w14:textId="77777777" w:rsidR="00352004" w:rsidRPr="00550E59" w:rsidRDefault="00352004" w:rsidP="00352004">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550E59">
        <w:rPr>
          <w:rFonts w:ascii="Times New Roman" w:hAnsi="Times New Roman" w:cs="Times New Roman"/>
          <w:sz w:val="20"/>
          <w:szCs w:val="20"/>
          <w:highlight w:val="white"/>
        </w:rPr>
        <w:t xml:space="preserve">Uzņēmums ir dibināts 2001. gada 2. novembrī. Akciju sabiedrība </w:t>
      </w:r>
      <w:r w:rsidRPr="00550E59">
        <w:rPr>
          <w:rFonts w:ascii="Times New Roman" w:hAnsi="Times New Roman" w:cs="Times New Roman"/>
          <w:i/>
          <w:sz w:val="20"/>
          <w:szCs w:val="20"/>
          <w:highlight w:val="white"/>
        </w:rPr>
        <w:t>Pasažieru vilciens</w:t>
      </w:r>
      <w:r w:rsidRPr="00550E59">
        <w:rPr>
          <w:rFonts w:ascii="Times New Roman" w:hAnsi="Times New Roman" w:cs="Times New Roman"/>
          <w:sz w:val="20"/>
          <w:szCs w:val="20"/>
          <w:highlight w:val="white"/>
        </w:rPr>
        <w:t xml:space="preserve"> ir vienīgais iekšzemes sabiedriskā transporta pakalpojumu sniedzējs, kas pārvadā pasažierus pa dzelzceļu Latvijas teritorijā. AS </w:t>
      </w:r>
      <w:r w:rsidRPr="00550E59">
        <w:rPr>
          <w:rFonts w:ascii="Times New Roman" w:hAnsi="Times New Roman" w:cs="Times New Roman"/>
          <w:i/>
          <w:sz w:val="20"/>
          <w:szCs w:val="20"/>
          <w:highlight w:val="white"/>
        </w:rPr>
        <w:t xml:space="preserve">Pasažieru vilciens </w:t>
      </w:r>
      <w:r w:rsidRPr="00550E59">
        <w:rPr>
          <w:rFonts w:ascii="Times New Roman" w:hAnsi="Times New Roman" w:cs="Times New Roman"/>
          <w:sz w:val="20"/>
          <w:szCs w:val="20"/>
          <w:highlight w:val="white"/>
        </w:rPr>
        <w:t xml:space="preserve">ir patstāvīgs valsts īpašumā esošs uzņēmums. </w:t>
      </w:r>
      <w:r w:rsidRPr="00550E59">
        <w:rPr>
          <w:rFonts w:ascii="Times New Roman" w:hAnsi="Times New Roman" w:cs="Times New Roman"/>
          <w:i/>
          <w:sz w:val="20"/>
          <w:szCs w:val="20"/>
          <w:highlight w:val="white"/>
        </w:rPr>
        <w:t xml:space="preserve">Eirobarometrs </w:t>
      </w:r>
      <w:r w:rsidRPr="00550E59">
        <w:rPr>
          <w:rFonts w:ascii="Times New Roman" w:hAnsi="Times New Roman" w:cs="Times New Roman"/>
          <w:sz w:val="20"/>
          <w:szCs w:val="20"/>
          <w:highlight w:val="white"/>
        </w:rPr>
        <w:t xml:space="preserve">2018. gada iedzīvotāju aptauja liecina, ka </w:t>
      </w:r>
      <w:r w:rsidRPr="00550E59">
        <w:rPr>
          <w:rFonts w:ascii="Times New Roman" w:hAnsi="Times New Roman" w:cs="Times New Roman"/>
          <w:i/>
          <w:sz w:val="20"/>
          <w:szCs w:val="20"/>
          <w:highlight w:val="white"/>
        </w:rPr>
        <w:t>Pasažieru vilciens</w:t>
      </w:r>
      <w:r w:rsidRPr="00550E59">
        <w:rPr>
          <w:rFonts w:ascii="Times New Roman" w:hAnsi="Times New Roman" w:cs="Times New Roman"/>
          <w:sz w:val="20"/>
          <w:szCs w:val="20"/>
          <w:highlight w:val="white"/>
        </w:rPr>
        <w:t xml:space="preserve"> precizitāte un uzticamība ir augstākā Eiropā. </w:t>
      </w:r>
    </w:p>
    <w:p w14:paraId="6763E161" w14:textId="77777777" w:rsidR="00352004" w:rsidRPr="00550E59" w:rsidRDefault="00352004" w:rsidP="00352004">
      <w:pPr>
        <w:spacing w:before="120"/>
        <w:jc w:val="both"/>
        <w:rPr>
          <w:b/>
          <w:lang w:val="lv-LV"/>
        </w:rPr>
      </w:pPr>
      <w:r w:rsidRPr="00550E59">
        <w:rPr>
          <w:b/>
          <w:lang w:val="lv-LV"/>
        </w:rPr>
        <w:lastRenderedPageBreak/>
        <w:t>Papildu informācijai:</w:t>
      </w:r>
    </w:p>
    <w:p w14:paraId="7DCA2A90" w14:textId="77777777" w:rsidR="00352004" w:rsidRPr="00550E59" w:rsidRDefault="00352004" w:rsidP="00352004">
      <w:pPr>
        <w:spacing w:before="120"/>
        <w:jc w:val="both"/>
        <w:rPr>
          <w:lang w:val="lv-LV" w:eastAsia="lv-LV"/>
        </w:rPr>
      </w:pPr>
      <w:r w:rsidRPr="00550E59">
        <w:rPr>
          <w:lang w:val="lv-LV" w:eastAsia="lv-LV"/>
        </w:rPr>
        <w:t>Agnese Līcīte</w:t>
      </w:r>
    </w:p>
    <w:p w14:paraId="4FCFDED5" w14:textId="77777777" w:rsidR="00352004" w:rsidRPr="00550E59" w:rsidRDefault="00352004" w:rsidP="00352004">
      <w:pPr>
        <w:jc w:val="both"/>
        <w:rPr>
          <w:lang w:val="lv-LV" w:eastAsia="lv-LV"/>
        </w:rPr>
      </w:pPr>
      <w:r w:rsidRPr="00550E59">
        <w:rPr>
          <w:lang w:val="lv-LV" w:eastAsia="lv-LV"/>
        </w:rPr>
        <w:t>AS „Pasažieru vilciens”</w:t>
      </w:r>
    </w:p>
    <w:p w14:paraId="74A4696B" w14:textId="77777777" w:rsidR="00352004" w:rsidRPr="00550E59" w:rsidRDefault="00352004" w:rsidP="00352004">
      <w:pPr>
        <w:jc w:val="both"/>
        <w:rPr>
          <w:lang w:val="lv-LV" w:eastAsia="lv-LV"/>
        </w:rPr>
      </w:pPr>
      <w:r w:rsidRPr="00550E59">
        <w:rPr>
          <w:lang w:val="lv-LV" w:eastAsia="lv-LV"/>
        </w:rPr>
        <w:t>Sabiedrisko attiecību daļas vadītāja</w:t>
      </w:r>
    </w:p>
    <w:p w14:paraId="626D181E" w14:textId="77777777" w:rsidR="00352004" w:rsidRPr="00550E59" w:rsidRDefault="00352004" w:rsidP="00352004">
      <w:pPr>
        <w:jc w:val="both"/>
        <w:rPr>
          <w:lang w:val="lv-LV" w:eastAsia="lv-LV"/>
        </w:rPr>
      </w:pPr>
      <w:proofErr w:type="spellStart"/>
      <w:r w:rsidRPr="00550E59">
        <w:rPr>
          <w:lang w:val="lv-LV" w:eastAsia="lv-LV"/>
        </w:rPr>
        <w:t>Tālr</w:t>
      </w:r>
      <w:proofErr w:type="spellEnd"/>
      <w:r w:rsidRPr="00550E59">
        <w:rPr>
          <w:lang w:val="lv-LV" w:eastAsia="lv-LV"/>
        </w:rPr>
        <w:t>: 29467009</w:t>
      </w:r>
    </w:p>
    <w:p w14:paraId="0E43269F" w14:textId="77777777" w:rsidR="00352004" w:rsidRPr="00550E59" w:rsidRDefault="00352004" w:rsidP="00352004">
      <w:pPr>
        <w:jc w:val="both"/>
        <w:rPr>
          <w:lang w:val="lv-LV"/>
        </w:rPr>
      </w:pPr>
      <w:r w:rsidRPr="00550E59">
        <w:rPr>
          <w:lang w:val="lv-LV" w:eastAsia="lv-LV"/>
        </w:rPr>
        <w:t xml:space="preserve">E-pasts: </w:t>
      </w:r>
      <w:hyperlink r:id="rId5" w:history="1">
        <w:r w:rsidRPr="00550E59">
          <w:rPr>
            <w:rStyle w:val="Hyperlink"/>
            <w:lang w:val="lv-LV"/>
          </w:rPr>
          <w:t>agnese.licite@pv.lv</w:t>
        </w:r>
      </w:hyperlink>
      <w:r w:rsidRPr="00550E59">
        <w:rPr>
          <w:lang w:val="lv-LV" w:eastAsia="lv-LV"/>
        </w:rPr>
        <w:t xml:space="preserve"> </w:t>
      </w:r>
    </w:p>
    <w:p w14:paraId="412D4E92" w14:textId="77777777" w:rsidR="00352004" w:rsidRPr="00550E59" w:rsidRDefault="00352004" w:rsidP="00352004">
      <w:pPr>
        <w:rPr>
          <w:lang w:val="lv-LV"/>
        </w:rPr>
      </w:pPr>
    </w:p>
    <w:p w14:paraId="022C0259" w14:textId="77777777" w:rsidR="00352004" w:rsidRPr="00550E59" w:rsidRDefault="00352004" w:rsidP="00352004">
      <w:pPr>
        <w:rPr>
          <w:lang w:val="lv-LV"/>
        </w:rPr>
      </w:pPr>
    </w:p>
    <w:p w14:paraId="6D62B27F" w14:textId="77777777" w:rsidR="00352004" w:rsidRPr="00550E59" w:rsidRDefault="00352004" w:rsidP="00352004">
      <w:pPr>
        <w:rPr>
          <w:lang w:val="lv-LV"/>
        </w:rPr>
      </w:pPr>
    </w:p>
    <w:p w14:paraId="7E66ABBF" w14:textId="77777777" w:rsidR="00352004" w:rsidRPr="00550E59" w:rsidRDefault="00352004" w:rsidP="00352004">
      <w:pPr>
        <w:rPr>
          <w:lang w:val="lv-LV"/>
        </w:rPr>
      </w:pPr>
    </w:p>
    <w:p w14:paraId="43D7A7A9" w14:textId="77777777" w:rsidR="00352004" w:rsidRPr="00550E59" w:rsidRDefault="00352004" w:rsidP="00352004">
      <w:pPr>
        <w:rPr>
          <w:lang w:val="lv-LV"/>
        </w:rPr>
      </w:pPr>
    </w:p>
    <w:p w14:paraId="09C9E3B2" w14:textId="77777777" w:rsidR="0095739B" w:rsidRPr="00352004" w:rsidRDefault="0095739B">
      <w:pPr>
        <w:rPr>
          <w:lang w:val="lv-LV"/>
        </w:rPr>
      </w:pPr>
    </w:p>
    <w:sectPr w:rsidR="0095739B" w:rsidRPr="00352004" w:rsidSect="00866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04"/>
    <w:rsid w:val="0003685B"/>
    <w:rsid w:val="00047467"/>
    <w:rsid w:val="002C1498"/>
    <w:rsid w:val="00352004"/>
    <w:rsid w:val="0040001A"/>
    <w:rsid w:val="004F05D1"/>
    <w:rsid w:val="0095739B"/>
    <w:rsid w:val="009E56A7"/>
    <w:rsid w:val="00A17CA6"/>
    <w:rsid w:val="00C4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319E"/>
  <w15:chartTrackingRefBased/>
  <w15:docId w15:val="{8FB9B736-C273-4214-80A7-0A3F404C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004"/>
    <w:pPr>
      <w:spacing w:before="100" w:beforeAutospacing="1" w:after="100" w:afterAutospacing="1"/>
    </w:pPr>
  </w:style>
  <w:style w:type="paragraph" w:styleId="HTMLPreformatted">
    <w:name w:val="HTML Preformatted"/>
    <w:basedOn w:val="Normal"/>
    <w:link w:val="HTMLPreformattedChar"/>
    <w:uiPriority w:val="99"/>
    <w:rsid w:val="0035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character" w:customStyle="1" w:styleId="HTMLPreformattedChar">
    <w:name w:val="HTML Preformatted Char"/>
    <w:basedOn w:val="DefaultParagraphFont"/>
    <w:link w:val="HTMLPreformatted"/>
    <w:uiPriority w:val="99"/>
    <w:rsid w:val="00352004"/>
    <w:rPr>
      <w:rFonts w:ascii="Courier New" w:eastAsia="Times New Roman" w:hAnsi="Courier New" w:cs="Times New Roman"/>
      <w:sz w:val="20"/>
      <w:szCs w:val="20"/>
      <w:lang w:val="lv-LV" w:eastAsia="lv-LV"/>
    </w:rPr>
  </w:style>
  <w:style w:type="paragraph" w:customStyle="1" w:styleId="Normal1">
    <w:name w:val="Normal1"/>
    <w:rsid w:val="00352004"/>
    <w:pPr>
      <w:spacing w:after="0" w:line="276" w:lineRule="auto"/>
    </w:pPr>
    <w:rPr>
      <w:rFonts w:ascii="Arial" w:eastAsia="Arial" w:hAnsi="Arial" w:cs="Arial"/>
      <w:color w:val="000000"/>
      <w:lang w:val="lv-LV" w:eastAsia="lv-LV"/>
    </w:rPr>
  </w:style>
  <w:style w:type="character" w:styleId="Hyperlink">
    <w:name w:val="Hyperlink"/>
    <w:uiPriority w:val="99"/>
    <w:unhideWhenUsed/>
    <w:rsid w:val="00352004"/>
    <w:rPr>
      <w:color w:val="0000FF"/>
      <w:u w:val="single"/>
    </w:rPr>
  </w:style>
  <w:style w:type="character" w:styleId="CommentReference">
    <w:name w:val="annotation reference"/>
    <w:basedOn w:val="DefaultParagraphFont"/>
    <w:uiPriority w:val="99"/>
    <w:semiHidden/>
    <w:unhideWhenUsed/>
    <w:rsid w:val="00C43969"/>
    <w:rPr>
      <w:sz w:val="16"/>
      <w:szCs w:val="16"/>
    </w:rPr>
  </w:style>
  <w:style w:type="paragraph" w:styleId="CommentText">
    <w:name w:val="annotation text"/>
    <w:basedOn w:val="Normal"/>
    <w:link w:val="CommentTextChar"/>
    <w:uiPriority w:val="99"/>
    <w:semiHidden/>
    <w:unhideWhenUsed/>
    <w:rsid w:val="00C43969"/>
    <w:rPr>
      <w:sz w:val="20"/>
      <w:szCs w:val="20"/>
    </w:rPr>
  </w:style>
  <w:style w:type="character" w:customStyle="1" w:styleId="CommentTextChar">
    <w:name w:val="Comment Text Char"/>
    <w:basedOn w:val="DefaultParagraphFont"/>
    <w:link w:val="CommentText"/>
    <w:uiPriority w:val="99"/>
    <w:semiHidden/>
    <w:rsid w:val="00C439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969"/>
    <w:rPr>
      <w:b/>
      <w:bCs/>
    </w:rPr>
  </w:style>
  <w:style w:type="character" w:customStyle="1" w:styleId="CommentSubjectChar">
    <w:name w:val="Comment Subject Char"/>
    <w:basedOn w:val="CommentTextChar"/>
    <w:link w:val="CommentSubject"/>
    <w:uiPriority w:val="99"/>
    <w:semiHidden/>
    <w:rsid w:val="00C4396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9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Aija Babre</cp:lastModifiedBy>
  <cp:revision>2</cp:revision>
  <dcterms:created xsi:type="dcterms:W3CDTF">2020-05-15T09:11:00Z</dcterms:created>
  <dcterms:modified xsi:type="dcterms:W3CDTF">2020-05-15T09:11:00Z</dcterms:modified>
</cp:coreProperties>
</file>