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377E" w:rsidRDefault="0006377E">
      <w:pPr>
        <w:rPr>
          <w:sz w:val="20"/>
          <w:szCs w:val="20"/>
        </w:rPr>
      </w:pPr>
    </w:p>
    <w:p w:rsidR="0006377E" w:rsidRDefault="0006377E" w:rsidP="00A0635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>
            <wp:extent cx="1592000" cy="891758"/>
            <wp:effectExtent l="0" t="0" r="8255" b="0"/>
            <wp:docPr id="1" name="Picture 1" descr="Screen%20Shot%202015-09-11%20at%2018.51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5-09-11%20at%2018.51.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53" cy="8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77E" w:rsidRPr="002655C0" w:rsidRDefault="00A70EF4">
      <w:pPr>
        <w:rPr>
          <w:lang w:val="lv-LV"/>
        </w:rPr>
      </w:pPr>
      <w:r>
        <w:rPr>
          <w:sz w:val="20"/>
          <w:szCs w:val="20"/>
        </w:rPr>
        <w:t>1</w:t>
      </w:r>
      <w:r w:rsidR="00895957">
        <w:rPr>
          <w:sz w:val="20"/>
          <w:szCs w:val="20"/>
        </w:rPr>
        <w:t>5</w:t>
      </w:r>
      <w:r w:rsidR="00E8649A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="002655C0">
        <w:rPr>
          <w:sz w:val="20"/>
          <w:szCs w:val="20"/>
        </w:rPr>
        <w:t>.201</w:t>
      </w:r>
      <w:r w:rsidR="00F83028">
        <w:rPr>
          <w:sz w:val="20"/>
          <w:szCs w:val="20"/>
        </w:rPr>
        <w:t>6</w:t>
      </w:r>
      <w:r w:rsidR="00A06358">
        <w:rPr>
          <w:sz w:val="20"/>
          <w:szCs w:val="20"/>
        </w:rPr>
        <w:tab/>
      </w:r>
      <w:r w:rsidR="00A06358">
        <w:rPr>
          <w:sz w:val="20"/>
          <w:szCs w:val="20"/>
        </w:rPr>
        <w:tab/>
      </w:r>
      <w:r w:rsidR="00A06358">
        <w:rPr>
          <w:sz w:val="20"/>
          <w:szCs w:val="20"/>
        </w:rPr>
        <w:tab/>
      </w:r>
      <w:r w:rsidR="00A06358">
        <w:rPr>
          <w:sz w:val="20"/>
          <w:szCs w:val="20"/>
        </w:rPr>
        <w:tab/>
      </w:r>
      <w:r w:rsidR="0045210D">
        <w:rPr>
          <w:sz w:val="20"/>
          <w:szCs w:val="20"/>
        </w:rPr>
        <w:t xml:space="preserve">     </w:t>
      </w:r>
      <w:r w:rsidR="00A06358">
        <w:rPr>
          <w:sz w:val="20"/>
          <w:szCs w:val="20"/>
        </w:rPr>
        <w:tab/>
      </w:r>
      <w:r w:rsidR="00A06358">
        <w:rPr>
          <w:sz w:val="20"/>
          <w:szCs w:val="20"/>
        </w:rPr>
        <w:tab/>
      </w:r>
      <w:r w:rsidR="00995BE0">
        <w:rPr>
          <w:sz w:val="20"/>
          <w:szCs w:val="20"/>
        </w:rPr>
        <w:t xml:space="preserve">  </w:t>
      </w:r>
      <w:r w:rsidR="00A06358">
        <w:rPr>
          <w:sz w:val="20"/>
          <w:szCs w:val="20"/>
        </w:rPr>
        <w:tab/>
      </w:r>
      <w:r w:rsidR="00A06358">
        <w:rPr>
          <w:sz w:val="20"/>
          <w:szCs w:val="20"/>
        </w:rPr>
        <w:tab/>
      </w:r>
      <w:r w:rsidR="00995BE0">
        <w:rPr>
          <w:sz w:val="20"/>
          <w:szCs w:val="20"/>
        </w:rPr>
        <w:t xml:space="preserve">       </w:t>
      </w:r>
      <w:proofErr w:type="spellStart"/>
      <w:r w:rsidR="0006377E">
        <w:rPr>
          <w:sz w:val="20"/>
          <w:szCs w:val="20"/>
        </w:rPr>
        <w:t>Informācija</w:t>
      </w:r>
      <w:proofErr w:type="spellEnd"/>
      <w:r w:rsidR="0006377E">
        <w:rPr>
          <w:sz w:val="20"/>
          <w:szCs w:val="20"/>
        </w:rPr>
        <w:t xml:space="preserve"> </w:t>
      </w:r>
      <w:proofErr w:type="spellStart"/>
      <w:r w:rsidR="0006377E">
        <w:rPr>
          <w:sz w:val="20"/>
          <w:szCs w:val="20"/>
        </w:rPr>
        <w:t>plašsaziņas</w:t>
      </w:r>
      <w:proofErr w:type="spellEnd"/>
      <w:r w:rsidR="0006377E">
        <w:rPr>
          <w:sz w:val="20"/>
          <w:szCs w:val="20"/>
        </w:rPr>
        <w:t xml:space="preserve"> </w:t>
      </w:r>
      <w:proofErr w:type="spellStart"/>
      <w:r w:rsidR="0006377E">
        <w:rPr>
          <w:sz w:val="20"/>
          <w:szCs w:val="20"/>
        </w:rPr>
        <w:t>līdzekļiem</w:t>
      </w:r>
      <w:proofErr w:type="spellEnd"/>
    </w:p>
    <w:p w:rsidR="00E83559" w:rsidRDefault="00E83559"/>
    <w:p w:rsidR="005D0581" w:rsidRPr="00557B50" w:rsidRDefault="00A70EF4" w:rsidP="005D0581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50">
        <w:rPr>
          <w:rFonts w:ascii="Times New Roman" w:hAnsi="Times New Roman" w:cs="Times New Roman"/>
          <w:b/>
          <w:sz w:val="28"/>
          <w:szCs w:val="28"/>
        </w:rPr>
        <w:t>Pasažieru vilciens uzsāk biļešu tirdzniecību mobilo ierīču aplikācijās</w:t>
      </w:r>
    </w:p>
    <w:p w:rsidR="00FF38E1" w:rsidRPr="00557B50" w:rsidRDefault="00FF38E1" w:rsidP="005D058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:rsidR="00E8649A" w:rsidRPr="00557B50" w:rsidRDefault="00F83028" w:rsidP="008F5751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B50">
        <w:rPr>
          <w:rFonts w:ascii="Times New Roman" w:hAnsi="Times New Roman" w:cs="Times New Roman"/>
          <w:b/>
          <w:sz w:val="24"/>
          <w:szCs w:val="24"/>
        </w:rPr>
        <w:t>N</w:t>
      </w:r>
      <w:r w:rsidR="00FF38E1" w:rsidRPr="00557B50">
        <w:rPr>
          <w:rFonts w:ascii="Times New Roman" w:hAnsi="Times New Roman" w:cs="Times New Roman"/>
          <w:b/>
          <w:sz w:val="24"/>
          <w:szCs w:val="24"/>
        </w:rPr>
        <w:t>o šā gada 1</w:t>
      </w:r>
      <w:r w:rsidR="00895957">
        <w:rPr>
          <w:rFonts w:ascii="Times New Roman" w:hAnsi="Times New Roman" w:cs="Times New Roman"/>
          <w:b/>
          <w:sz w:val="24"/>
          <w:szCs w:val="24"/>
        </w:rPr>
        <w:t>5</w:t>
      </w:r>
      <w:r w:rsidR="00FF38E1" w:rsidRPr="00557B50">
        <w:rPr>
          <w:rFonts w:ascii="Times New Roman" w:hAnsi="Times New Roman" w:cs="Times New Roman"/>
          <w:b/>
          <w:sz w:val="24"/>
          <w:szCs w:val="24"/>
        </w:rPr>
        <w:t>.</w:t>
      </w:r>
      <w:r w:rsidR="00557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EF4" w:rsidRPr="00557B50">
        <w:rPr>
          <w:rFonts w:ascii="Times New Roman" w:hAnsi="Times New Roman" w:cs="Times New Roman"/>
          <w:b/>
          <w:sz w:val="24"/>
          <w:szCs w:val="24"/>
        </w:rPr>
        <w:t xml:space="preserve">novembra Pasažieru vilciens </w:t>
      </w:r>
      <w:r w:rsidR="00557B50" w:rsidRPr="00557B50">
        <w:rPr>
          <w:rFonts w:ascii="Times New Roman" w:hAnsi="Times New Roman" w:cs="Times New Roman"/>
          <w:b/>
          <w:sz w:val="24"/>
          <w:szCs w:val="24"/>
        </w:rPr>
        <w:t xml:space="preserve">piedāvā iespēju iegādāties </w:t>
      </w:r>
      <w:r w:rsidR="003437B9">
        <w:rPr>
          <w:rFonts w:ascii="Times New Roman" w:hAnsi="Times New Roman" w:cs="Times New Roman"/>
          <w:b/>
          <w:sz w:val="24"/>
          <w:szCs w:val="24"/>
        </w:rPr>
        <w:t>e-</w:t>
      </w:r>
      <w:r w:rsidR="00557B50" w:rsidRPr="00557B50">
        <w:rPr>
          <w:rFonts w:ascii="Times New Roman" w:hAnsi="Times New Roman" w:cs="Times New Roman"/>
          <w:b/>
          <w:sz w:val="24"/>
          <w:szCs w:val="24"/>
        </w:rPr>
        <w:t xml:space="preserve">biļetes </w:t>
      </w:r>
      <w:r w:rsidR="00A70EF4" w:rsidRPr="00557B50">
        <w:rPr>
          <w:rFonts w:ascii="Times New Roman" w:hAnsi="Times New Roman" w:cs="Times New Roman"/>
          <w:b/>
          <w:sz w:val="24"/>
          <w:szCs w:val="24"/>
        </w:rPr>
        <w:t>mobil</w:t>
      </w:r>
      <w:r w:rsidR="00557B50" w:rsidRPr="00557B50">
        <w:rPr>
          <w:rFonts w:ascii="Times New Roman" w:hAnsi="Times New Roman" w:cs="Times New Roman"/>
          <w:b/>
          <w:sz w:val="24"/>
          <w:szCs w:val="24"/>
        </w:rPr>
        <w:t>o ierīču aplikāciju lietotājiem</w:t>
      </w:r>
      <w:r w:rsidR="00FF38E1" w:rsidRPr="00557B50">
        <w:rPr>
          <w:rFonts w:ascii="Times New Roman" w:hAnsi="Times New Roman" w:cs="Times New Roman"/>
          <w:b/>
          <w:sz w:val="24"/>
          <w:szCs w:val="24"/>
        </w:rPr>
        <w:t>.</w:t>
      </w:r>
    </w:p>
    <w:p w:rsidR="00FF38E1" w:rsidRPr="00557B50" w:rsidRDefault="00FF38E1" w:rsidP="008F5751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222" w:rsidRDefault="00557B50" w:rsidP="008F5751">
      <w:pPr>
        <w:pStyle w:val="Normal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B50">
        <w:rPr>
          <w:rFonts w:ascii="Times New Roman" w:hAnsi="Times New Roman" w:cs="Times New Roman"/>
          <w:sz w:val="24"/>
          <w:szCs w:val="24"/>
        </w:rPr>
        <w:t xml:space="preserve">Mobilo ierīču aplikāciju lietotājiem </w:t>
      </w:r>
      <w:r w:rsidR="003437B9" w:rsidRPr="00557B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37B9" w:rsidRPr="00557B50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3437B9" w:rsidRPr="00557B5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3437B9" w:rsidRPr="00557B50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3437B9" w:rsidRPr="00557B50">
        <w:rPr>
          <w:rFonts w:ascii="Times New Roman" w:hAnsi="Times New Roman" w:cs="Times New Roman"/>
          <w:sz w:val="24"/>
          <w:szCs w:val="24"/>
        </w:rPr>
        <w:t xml:space="preserve"> operētājsistēmām) </w:t>
      </w:r>
      <w:r w:rsidRPr="00557B50">
        <w:rPr>
          <w:rFonts w:ascii="Times New Roman" w:hAnsi="Times New Roman" w:cs="Times New Roman"/>
          <w:sz w:val="24"/>
          <w:szCs w:val="24"/>
        </w:rPr>
        <w:t>būs pieejamas vienreizējās braukšanas biļetes un bagāžas biļetes vienā virzienā un braucieniem turp un atpakaļ.</w:t>
      </w:r>
    </w:p>
    <w:p w:rsidR="00FF4A05" w:rsidRPr="00BC741D" w:rsidRDefault="00FF4A05" w:rsidP="008F5751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  <w:r w:rsidRPr="00BC741D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 xml:space="preserve">E-biļetes </w:t>
      </w:r>
      <w:r>
        <w:rPr>
          <w:rFonts w:ascii="Times New Roman" w:hAnsi="Times New Roman" w:cs="Times New Roman"/>
          <w:sz w:val="24"/>
          <w:szCs w:val="24"/>
          <w:lang w:val="lv-LV"/>
        </w:rPr>
        <w:t>cena ir tāda pati</w:t>
      </w:r>
      <w:r w:rsidR="00BC741D">
        <w:rPr>
          <w:rFonts w:ascii="Times New Roman" w:hAnsi="Times New Roman" w:cs="Times New Roman"/>
          <w:sz w:val="24"/>
          <w:szCs w:val="24"/>
          <w:lang w:val="lv-LV"/>
        </w:rPr>
        <w:t>, kā pērkot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kasē</w:t>
      </w:r>
      <w:r w:rsidRPr="00BC741D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 xml:space="preserve"> un, tās var iegādāties izmantojot VISA; VISA </w:t>
      </w:r>
      <w:proofErr w:type="spellStart"/>
      <w:r w:rsidRPr="00BC741D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>Electron</w:t>
      </w:r>
      <w:proofErr w:type="spellEnd"/>
      <w:r w:rsidRPr="00BC741D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>; MasterCard un Maestro maksājuma kartes.</w:t>
      </w:r>
    </w:p>
    <w:p w:rsidR="00B66222" w:rsidRDefault="00B66222" w:rsidP="008F5751">
      <w:pPr>
        <w:pStyle w:val="Normal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Šobrīd mūsu mobilo ierīču aplikācijas ir lejuplādējuši vairāk </w:t>
      </w:r>
      <w:r w:rsidR="00FF4A0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kā 66 tūkstoši lietotāj</w:t>
      </w:r>
      <w:r w:rsidR="00BC74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Lai piekļūtu </w:t>
      </w:r>
      <w:r w:rsidR="003437B9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biļešu iegādei</w:t>
      </w:r>
      <w:r w:rsidR="003437B9">
        <w:rPr>
          <w:rFonts w:ascii="Times New Roman" w:hAnsi="Times New Roman" w:cs="Times New Roman"/>
          <w:sz w:val="24"/>
          <w:szCs w:val="24"/>
        </w:rPr>
        <w:t xml:space="preserve"> lejuplādējiet </w:t>
      </w:r>
      <w:r>
        <w:rPr>
          <w:rFonts w:ascii="Times New Roman" w:hAnsi="Times New Roman" w:cs="Times New Roman"/>
          <w:sz w:val="24"/>
          <w:szCs w:val="24"/>
        </w:rPr>
        <w:t>Pasažieru vilciens aplikācija</w:t>
      </w:r>
      <w:r w:rsidR="003437B9">
        <w:rPr>
          <w:rFonts w:ascii="Times New Roman" w:hAnsi="Times New Roman" w:cs="Times New Roman"/>
          <w:sz w:val="24"/>
          <w:szCs w:val="24"/>
        </w:rPr>
        <w:t xml:space="preserve">s atjauninājumus </w:t>
      </w:r>
      <w:proofErr w:type="spellStart"/>
      <w:r w:rsidR="003437B9" w:rsidRPr="003437B9">
        <w:rPr>
          <w:rFonts w:ascii="Times New Roman" w:hAnsi="Times New Roman" w:cs="Times New Roman"/>
          <w:i/>
          <w:sz w:val="24"/>
          <w:szCs w:val="24"/>
        </w:rPr>
        <w:t>App</w:t>
      </w:r>
      <w:proofErr w:type="spellEnd"/>
      <w:r w:rsidR="003437B9" w:rsidRPr="003437B9">
        <w:rPr>
          <w:rFonts w:ascii="Times New Roman" w:hAnsi="Times New Roman" w:cs="Times New Roman"/>
          <w:i/>
          <w:sz w:val="24"/>
          <w:szCs w:val="24"/>
        </w:rPr>
        <w:t xml:space="preserve"> Store</w:t>
      </w:r>
      <w:r w:rsidR="003437B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3437B9" w:rsidRPr="003437B9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="003437B9" w:rsidRPr="003437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37B9" w:rsidRPr="003437B9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="003437B9">
        <w:rPr>
          <w:rFonts w:ascii="Times New Roman" w:hAnsi="Times New Roman" w:cs="Times New Roman"/>
          <w:sz w:val="24"/>
          <w:szCs w:val="24"/>
        </w:rPr>
        <w:t xml:space="preserve"> vietnēs.</w:t>
      </w:r>
    </w:p>
    <w:p w:rsidR="00557B50" w:rsidRDefault="003D5892" w:rsidP="008F575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Šis jaunievedums priecēs pasažierus, </w:t>
      </w:r>
      <w:r w:rsidR="00557B50">
        <w:rPr>
          <w:rFonts w:ascii="Times New Roman" w:hAnsi="Times New Roman" w:cs="Times New Roman"/>
          <w:sz w:val="24"/>
          <w:szCs w:val="24"/>
          <w:lang w:val="lv-LV"/>
        </w:rPr>
        <w:t xml:space="preserve">kas iecienījuši </w:t>
      </w:r>
      <w:r w:rsidR="003437B9">
        <w:rPr>
          <w:rFonts w:ascii="Times New Roman" w:hAnsi="Times New Roman" w:cs="Times New Roman"/>
          <w:sz w:val="24"/>
          <w:szCs w:val="24"/>
          <w:lang w:val="lv-LV"/>
        </w:rPr>
        <w:t xml:space="preserve">braukšanas </w:t>
      </w:r>
      <w:r w:rsidR="00557B50">
        <w:rPr>
          <w:rFonts w:ascii="Times New Roman" w:hAnsi="Times New Roman" w:cs="Times New Roman"/>
          <w:sz w:val="24"/>
          <w:szCs w:val="24"/>
          <w:lang w:val="lv-LV"/>
        </w:rPr>
        <w:t>biļetes iegādāties internetā</w:t>
      </w:r>
      <w:r>
        <w:rPr>
          <w:rFonts w:ascii="Times New Roman" w:hAnsi="Times New Roman" w:cs="Times New Roman"/>
          <w:sz w:val="24"/>
          <w:szCs w:val="24"/>
          <w:lang w:val="lv-LV"/>
        </w:rPr>
        <w:t>. Tagad viedtālrunī vai planšet</w:t>
      </w:r>
      <w:r w:rsidR="00FF4A05">
        <w:rPr>
          <w:rFonts w:ascii="Times New Roman" w:hAnsi="Times New Roman" w:cs="Times New Roman"/>
          <w:sz w:val="24"/>
          <w:szCs w:val="24"/>
          <w:lang w:val="lv-LV"/>
        </w:rPr>
        <w:t>datorā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437B9">
        <w:rPr>
          <w:rFonts w:ascii="Times New Roman" w:hAnsi="Times New Roman" w:cs="Times New Roman"/>
          <w:sz w:val="24"/>
          <w:szCs w:val="24"/>
          <w:lang w:val="lv-LV"/>
        </w:rPr>
        <w:t>e-</w:t>
      </w:r>
      <w:r w:rsidR="00FF4A05">
        <w:rPr>
          <w:rFonts w:ascii="Times New Roman" w:hAnsi="Times New Roman" w:cs="Times New Roman"/>
          <w:sz w:val="24"/>
          <w:szCs w:val="24"/>
          <w:lang w:val="lv-LV"/>
        </w:rPr>
        <w:t>biļeti iegādāties kļuvis vēl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ātrāk un ērtāk, uzsver AS „Pasažieru vilciens” Pasažieru </w:t>
      </w:r>
      <w:r w:rsidR="0042345D">
        <w:rPr>
          <w:rFonts w:ascii="Times New Roman" w:hAnsi="Times New Roman" w:cs="Times New Roman"/>
          <w:sz w:val="24"/>
          <w:szCs w:val="24"/>
          <w:lang w:val="lv-LV"/>
        </w:rPr>
        <w:t xml:space="preserve">pārvadājumu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departamenta vadītājs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I.Zaļais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95957" w:rsidRPr="00895957" w:rsidRDefault="00FF4A05" w:rsidP="008F575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Kopš </w:t>
      </w:r>
      <w:r w:rsidR="00895957" w:rsidRPr="00895957">
        <w:rPr>
          <w:rFonts w:ascii="Times New Roman" w:hAnsi="Times New Roman" w:cs="Times New Roman"/>
          <w:sz w:val="24"/>
          <w:szCs w:val="24"/>
          <w:lang w:val="lv-LV"/>
        </w:rPr>
        <w:t xml:space="preserve">e-biļetes ieviešanas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Pasažieru vilciens </w:t>
      </w:r>
      <w:proofErr w:type="gramStart"/>
      <w:r>
        <w:rPr>
          <w:rFonts w:ascii="Times New Roman" w:hAnsi="Times New Roman" w:cs="Times New Roman"/>
          <w:sz w:val="24"/>
          <w:szCs w:val="24"/>
          <w:lang w:val="lv-LV"/>
        </w:rPr>
        <w:t>mājas lapā</w:t>
      </w:r>
      <w:proofErr w:type="gramEnd"/>
      <w:r w:rsidR="00895957" w:rsidRPr="008959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95957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895957" w:rsidRPr="00895957">
        <w:rPr>
          <w:rFonts w:ascii="Times New Roman" w:hAnsi="Times New Roman" w:cs="Times New Roman"/>
          <w:sz w:val="24"/>
          <w:szCs w:val="24"/>
          <w:lang w:val="lv-LV"/>
        </w:rPr>
        <w:t xml:space="preserve">pārdotas </w:t>
      </w:r>
      <w:r w:rsidR="00895957">
        <w:rPr>
          <w:rFonts w:ascii="Times New Roman" w:hAnsi="Times New Roman" w:cs="Times New Roman"/>
          <w:sz w:val="24"/>
          <w:szCs w:val="24"/>
          <w:lang w:val="lv-LV"/>
        </w:rPr>
        <w:t>vairāk nekā 12 tūkst.</w:t>
      </w:r>
      <w:r w:rsidR="00895957" w:rsidRPr="00895957">
        <w:rPr>
          <w:rFonts w:ascii="Times New Roman" w:hAnsi="Times New Roman" w:cs="Times New Roman"/>
          <w:sz w:val="24"/>
          <w:szCs w:val="24"/>
          <w:lang w:val="lv-LV"/>
        </w:rPr>
        <w:t xml:space="preserve"> e-biļetes</w:t>
      </w:r>
      <w:r w:rsidR="00895957">
        <w:rPr>
          <w:rFonts w:ascii="Times New Roman" w:hAnsi="Times New Roman" w:cs="Times New Roman"/>
          <w:sz w:val="24"/>
          <w:szCs w:val="24"/>
          <w:lang w:val="lv-LV"/>
        </w:rPr>
        <w:t xml:space="preserve">, pirkumu kopējā vērtība pārsniedz </w:t>
      </w:r>
      <w:r w:rsidR="00895957" w:rsidRPr="00895957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895957">
        <w:rPr>
          <w:rFonts w:ascii="Times New Roman" w:hAnsi="Times New Roman" w:cs="Times New Roman"/>
          <w:sz w:val="24"/>
          <w:szCs w:val="24"/>
          <w:lang w:val="lv-LV"/>
        </w:rPr>
        <w:t xml:space="preserve"> tūkst.</w:t>
      </w:r>
      <w:r w:rsidR="00895957" w:rsidRPr="00895957">
        <w:rPr>
          <w:rFonts w:ascii="Times New Roman" w:hAnsi="Times New Roman" w:cs="Times New Roman"/>
          <w:sz w:val="24"/>
          <w:szCs w:val="24"/>
          <w:lang w:val="lv-LV"/>
        </w:rPr>
        <w:t xml:space="preserve"> EUR.</w:t>
      </w:r>
    </w:p>
    <w:p w:rsidR="00737AEA" w:rsidRDefault="00737AEA" w:rsidP="008F575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Nākamajā gadā plānojam piedāvāt iespēju internetā, tai skaitā mobilo ierīču aplikācijās, iegādāties arī dienu un mēneša abonementa biļetes.</w:t>
      </w:r>
    </w:p>
    <w:p w:rsidR="003D5892" w:rsidRDefault="00737AEA" w:rsidP="008F575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Kā alternatīvu biļetes apmaksas iespēju</w:t>
      </w:r>
      <w:r w:rsidR="00BC741D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plānojam ieviest biļešu tirdzniecību, kā starpniekus izmantojot mobilo sakaru operatorus. </w:t>
      </w:r>
    </w:p>
    <w:p w:rsidR="002F572F" w:rsidRPr="00557B50" w:rsidRDefault="002F572F" w:rsidP="008F575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7B50">
        <w:rPr>
          <w:rFonts w:ascii="Times New Roman" w:hAnsi="Times New Roman" w:cs="Times New Roman"/>
          <w:sz w:val="24"/>
          <w:szCs w:val="24"/>
          <w:lang w:val="lv-LV"/>
        </w:rPr>
        <w:t xml:space="preserve">Detalizēta informācija par vilcienu kustību atrodama PV </w:t>
      </w:r>
      <w:proofErr w:type="gramStart"/>
      <w:r w:rsidRPr="00557B50">
        <w:rPr>
          <w:rFonts w:ascii="Times New Roman" w:hAnsi="Times New Roman" w:cs="Times New Roman"/>
          <w:sz w:val="24"/>
          <w:szCs w:val="24"/>
          <w:lang w:val="lv-LV"/>
        </w:rPr>
        <w:t>mājas lapā</w:t>
      </w:r>
      <w:proofErr w:type="gramEnd"/>
      <w:r w:rsidRPr="00557B50">
        <w:rPr>
          <w:rFonts w:ascii="Times New Roman" w:hAnsi="Times New Roman" w:cs="Times New Roman"/>
          <w:sz w:val="24"/>
          <w:szCs w:val="24"/>
          <w:lang w:val="lv-LV"/>
        </w:rPr>
        <w:t>, mobilajās aplikācijās, Rīgas Centrālās stacijas Klientu apkalpošanas centrā, kā arī zvanot pa bezmaksas dzelzceļa uzziņu tālruni 80001181.</w:t>
      </w:r>
    </w:p>
    <w:p w:rsidR="00E83559" w:rsidRPr="00557B50" w:rsidRDefault="002655C0" w:rsidP="008F575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7B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83028" w:rsidRPr="00557B50" w:rsidRDefault="00F83028" w:rsidP="00F83028">
      <w:pPr>
        <w:pStyle w:val="norma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B50">
        <w:rPr>
          <w:rFonts w:ascii="Times New Roman" w:hAnsi="Times New Roman" w:cs="Times New Roman"/>
          <w:color w:val="auto"/>
          <w:sz w:val="24"/>
          <w:szCs w:val="24"/>
        </w:rPr>
        <w:t>Papildu informācijai:</w:t>
      </w:r>
    </w:p>
    <w:p w:rsidR="00F83028" w:rsidRPr="00557B50" w:rsidRDefault="00F83028" w:rsidP="00F8302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B50">
        <w:rPr>
          <w:rFonts w:ascii="Times New Roman" w:hAnsi="Times New Roman" w:cs="Times New Roman"/>
          <w:color w:val="auto"/>
          <w:sz w:val="24"/>
          <w:szCs w:val="24"/>
        </w:rPr>
        <w:t>Egons Ālers:</w:t>
      </w:r>
    </w:p>
    <w:p w:rsidR="00F83028" w:rsidRPr="00557B50" w:rsidRDefault="00F83028" w:rsidP="00F83028">
      <w:pPr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A/S „Pasažieru vilciens”</w:t>
      </w:r>
    </w:p>
    <w:p w:rsidR="00F83028" w:rsidRPr="00557B50" w:rsidRDefault="00F83028" w:rsidP="00F83028">
      <w:pPr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Sabiedrisko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attiecību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daļas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vadītājs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Tel. </w:t>
      </w:r>
      <w:r w:rsidRPr="00557B50">
        <w:rPr>
          <w:rFonts w:ascii="Times New Roman" w:hAnsi="Times New Roman" w:cs="Times New Roman"/>
          <w:color w:val="auto"/>
          <w:sz w:val="24"/>
          <w:szCs w:val="24"/>
        </w:rPr>
        <w:t>67233328</w:t>
      </w:r>
    </w:p>
    <w:p w:rsidR="00F83028" w:rsidRPr="00557B50" w:rsidRDefault="00F83028" w:rsidP="00F83028">
      <w:pPr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Mob.t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. 29455472</w:t>
      </w:r>
    </w:p>
    <w:p w:rsidR="00F83028" w:rsidRPr="00557B50" w:rsidRDefault="00F83028" w:rsidP="00F83028">
      <w:pPr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E-pasts: egons.alers@pv.lv</w:t>
      </w:r>
    </w:p>
    <w:p w:rsidR="00E83559" w:rsidRDefault="002655C0">
      <w:pPr>
        <w:jc w:val="both"/>
      </w:pPr>
      <w:r>
        <w:rPr>
          <w:sz w:val="20"/>
          <w:szCs w:val="20"/>
        </w:rPr>
        <w:t xml:space="preserve"> </w:t>
      </w:r>
    </w:p>
    <w:p w:rsidR="00E83559" w:rsidRDefault="002655C0">
      <w:pPr>
        <w:jc w:val="both"/>
      </w:pPr>
      <w:r>
        <w:rPr>
          <w:sz w:val="20"/>
          <w:szCs w:val="20"/>
        </w:rPr>
        <w:t xml:space="preserve"> </w:t>
      </w:r>
    </w:p>
    <w:p w:rsidR="00E83559" w:rsidRDefault="002655C0">
      <w:pPr>
        <w:spacing w:before="20" w:after="20"/>
        <w:jc w:val="both"/>
      </w:pPr>
      <w:r>
        <w:rPr>
          <w:i/>
          <w:sz w:val="20"/>
          <w:szCs w:val="20"/>
          <w:u w:val="single"/>
        </w:rPr>
        <w:t>Par AS Pasažieru vilciens</w:t>
      </w:r>
    </w:p>
    <w:p w:rsidR="00E83559" w:rsidRDefault="002655C0">
      <w:pPr>
        <w:jc w:val="both"/>
      </w:pPr>
      <w:r>
        <w:rPr>
          <w:sz w:val="20"/>
          <w:szCs w:val="20"/>
          <w:highlight w:val="white"/>
        </w:rPr>
        <w:t xml:space="preserve">Uzņēmums dibināts 2001. gada 2. novembrī. AS </w:t>
      </w:r>
      <w:r>
        <w:rPr>
          <w:i/>
          <w:sz w:val="20"/>
          <w:szCs w:val="20"/>
          <w:highlight w:val="white"/>
        </w:rPr>
        <w:t>Pasažieru vilciens</w:t>
      </w:r>
      <w:r>
        <w:rPr>
          <w:sz w:val="20"/>
          <w:szCs w:val="20"/>
          <w:highlight w:val="white"/>
        </w:rPr>
        <w:t xml:space="preserve"> ir vienīgais iekšzemes sabiedriskā transporta pakalpojumu sniedzējs, kas pārvadā pasažierus visā Latvijas teritorijā pa dzelzceļu. AS </w:t>
      </w:r>
      <w:r>
        <w:rPr>
          <w:i/>
          <w:sz w:val="20"/>
          <w:szCs w:val="20"/>
          <w:highlight w:val="white"/>
        </w:rPr>
        <w:t>Pasažieru vilciens</w:t>
      </w:r>
      <w:r>
        <w:rPr>
          <w:sz w:val="20"/>
          <w:szCs w:val="20"/>
          <w:highlight w:val="white"/>
        </w:rPr>
        <w:t xml:space="preserve"> dibināta saskaņā ar VAS </w:t>
      </w:r>
      <w:r>
        <w:rPr>
          <w:i/>
          <w:sz w:val="20"/>
          <w:szCs w:val="20"/>
          <w:highlight w:val="white"/>
        </w:rPr>
        <w:t>Latvijas dzelzceļš</w:t>
      </w:r>
      <w:r>
        <w:rPr>
          <w:sz w:val="20"/>
          <w:szCs w:val="20"/>
          <w:highlight w:val="white"/>
        </w:rPr>
        <w:t xml:space="preserve"> restrukturizācijas programmu.</w:t>
      </w:r>
    </w:p>
    <w:sectPr w:rsidR="00E83559" w:rsidSect="00E8649A">
      <w:pgSz w:w="12240" w:h="15840"/>
      <w:pgMar w:top="426" w:right="1170" w:bottom="567" w:left="117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407"/>
    <w:multiLevelType w:val="hybridMultilevel"/>
    <w:tmpl w:val="2228AE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0EFC"/>
    <w:multiLevelType w:val="multilevel"/>
    <w:tmpl w:val="F55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83559"/>
    <w:rsid w:val="0006377E"/>
    <w:rsid w:val="00066DB4"/>
    <w:rsid w:val="00070E17"/>
    <w:rsid w:val="00135A18"/>
    <w:rsid w:val="001937D7"/>
    <w:rsid w:val="002655C0"/>
    <w:rsid w:val="002C0BD2"/>
    <w:rsid w:val="002F572F"/>
    <w:rsid w:val="003435A5"/>
    <w:rsid w:val="003437B9"/>
    <w:rsid w:val="00380F9E"/>
    <w:rsid w:val="003D373C"/>
    <w:rsid w:val="003D5892"/>
    <w:rsid w:val="003D73DA"/>
    <w:rsid w:val="004043F2"/>
    <w:rsid w:val="0042345D"/>
    <w:rsid w:val="0042778F"/>
    <w:rsid w:val="0045210D"/>
    <w:rsid w:val="00494EEA"/>
    <w:rsid w:val="0055231E"/>
    <w:rsid w:val="00557B50"/>
    <w:rsid w:val="00575D98"/>
    <w:rsid w:val="005B0F45"/>
    <w:rsid w:val="005D0581"/>
    <w:rsid w:val="005E5700"/>
    <w:rsid w:val="00607FCB"/>
    <w:rsid w:val="006772D4"/>
    <w:rsid w:val="00722E83"/>
    <w:rsid w:val="00737AEA"/>
    <w:rsid w:val="007444B0"/>
    <w:rsid w:val="007B23CD"/>
    <w:rsid w:val="007B4CDF"/>
    <w:rsid w:val="007E325D"/>
    <w:rsid w:val="008222AF"/>
    <w:rsid w:val="00895957"/>
    <w:rsid w:val="008F5751"/>
    <w:rsid w:val="009116F3"/>
    <w:rsid w:val="009617EE"/>
    <w:rsid w:val="00995BE0"/>
    <w:rsid w:val="009F0303"/>
    <w:rsid w:val="00A06358"/>
    <w:rsid w:val="00A1635A"/>
    <w:rsid w:val="00A426B6"/>
    <w:rsid w:val="00A70EF4"/>
    <w:rsid w:val="00AF67DB"/>
    <w:rsid w:val="00B36090"/>
    <w:rsid w:val="00B4762C"/>
    <w:rsid w:val="00B66222"/>
    <w:rsid w:val="00BC741D"/>
    <w:rsid w:val="00C1392B"/>
    <w:rsid w:val="00C71242"/>
    <w:rsid w:val="00CA1119"/>
    <w:rsid w:val="00CB39CF"/>
    <w:rsid w:val="00D64A9F"/>
    <w:rsid w:val="00D65DA5"/>
    <w:rsid w:val="00DB4FDE"/>
    <w:rsid w:val="00E2034E"/>
    <w:rsid w:val="00E60D48"/>
    <w:rsid w:val="00E83559"/>
    <w:rsid w:val="00E8649A"/>
    <w:rsid w:val="00F67606"/>
    <w:rsid w:val="00F83028"/>
    <w:rsid w:val="00FF38E1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1119"/>
  </w:style>
  <w:style w:type="paragraph" w:styleId="Heading1">
    <w:name w:val="heading 1"/>
    <w:basedOn w:val="Normal"/>
    <w:next w:val="Normal"/>
    <w:rsid w:val="00CA111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rsid w:val="00CA111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rsid w:val="00CA111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rsid w:val="00CA111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CA111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CA111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A1119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rsid w:val="00CA111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5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649A"/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2F572F"/>
    <w:rPr>
      <w:color w:val="0563C1" w:themeColor="hyperlink"/>
      <w:u w:val="single"/>
    </w:rPr>
  </w:style>
  <w:style w:type="paragraph" w:customStyle="1" w:styleId="normal0">
    <w:name w:val="normal"/>
    <w:rsid w:val="00F83028"/>
    <w:rPr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EgonsA</cp:lastModifiedBy>
  <cp:revision>6</cp:revision>
  <cp:lastPrinted>2016-11-15T11:05:00Z</cp:lastPrinted>
  <dcterms:created xsi:type="dcterms:W3CDTF">2016-11-15T07:48:00Z</dcterms:created>
  <dcterms:modified xsi:type="dcterms:W3CDTF">2016-11-15T11:22:00Z</dcterms:modified>
</cp:coreProperties>
</file>