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D177F" w14:textId="77777777" w:rsidR="00933C7B" w:rsidRPr="00933C7B" w:rsidRDefault="00933C7B" w:rsidP="00933C7B">
      <w:pPr>
        <w:pStyle w:val="HTMLPreformatted"/>
        <w:spacing w:before="120"/>
        <w:jc w:val="both"/>
        <w:rPr>
          <w:rFonts w:ascii="Times New Roman" w:hAnsi="Times New Roman" w:cs="Times New Roman"/>
          <w:b/>
          <w:sz w:val="24"/>
          <w:szCs w:val="24"/>
        </w:rPr>
      </w:pPr>
      <w:r w:rsidRPr="00933C7B">
        <w:rPr>
          <w:noProof/>
          <w:sz w:val="24"/>
          <w:szCs w:val="24"/>
        </w:rPr>
        <w:drawing>
          <wp:anchor distT="0" distB="0" distL="114300" distR="114300" simplePos="0" relativeHeight="251659264" behindDoc="0" locked="0" layoutInCell="1" allowOverlap="1" wp14:anchorId="796A1287" wp14:editId="7555B881">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57B1591" w14:textId="77777777" w:rsidR="00933C7B" w:rsidRPr="00933C7B" w:rsidRDefault="00933C7B" w:rsidP="00933C7B">
      <w:pPr>
        <w:pStyle w:val="HTMLPreformatted"/>
        <w:spacing w:before="120"/>
        <w:jc w:val="both"/>
        <w:rPr>
          <w:rFonts w:ascii="Times New Roman" w:hAnsi="Times New Roman" w:cs="Times New Roman"/>
          <w:b/>
          <w:sz w:val="24"/>
          <w:szCs w:val="24"/>
        </w:rPr>
      </w:pPr>
    </w:p>
    <w:p w14:paraId="5DF71884" w14:textId="77777777" w:rsidR="00933C7B" w:rsidRPr="00933C7B" w:rsidRDefault="00933C7B" w:rsidP="00933C7B">
      <w:pPr>
        <w:pStyle w:val="NormalWeb"/>
        <w:spacing w:before="120" w:after="0"/>
        <w:jc w:val="both"/>
        <w:rPr>
          <w:color w:val="000000"/>
        </w:rPr>
      </w:pPr>
    </w:p>
    <w:p w14:paraId="6B746CAC" w14:textId="77777777" w:rsidR="00933C7B" w:rsidRPr="00933C7B" w:rsidRDefault="00933C7B" w:rsidP="00933C7B">
      <w:pPr>
        <w:spacing w:before="120" w:after="0" w:line="100" w:lineRule="atLeast"/>
        <w:jc w:val="both"/>
        <w:rPr>
          <w:rFonts w:ascii="Times New Roman" w:hAnsi="Times New Roman"/>
          <w:sz w:val="24"/>
          <w:szCs w:val="24"/>
        </w:rPr>
      </w:pPr>
    </w:p>
    <w:p w14:paraId="1D3F28DC" w14:textId="3AFA4CA6" w:rsidR="00933C7B" w:rsidRPr="00933C7B" w:rsidRDefault="00933C7B" w:rsidP="00933C7B">
      <w:pPr>
        <w:spacing w:before="120" w:after="0" w:line="100" w:lineRule="atLeast"/>
        <w:jc w:val="both"/>
        <w:rPr>
          <w:sz w:val="24"/>
          <w:szCs w:val="24"/>
        </w:rPr>
      </w:pPr>
      <w:r w:rsidRPr="00933C7B">
        <w:rPr>
          <w:rFonts w:ascii="Times New Roman" w:hAnsi="Times New Roman"/>
          <w:sz w:val="24"/>
          <w:szCs w:val="24"/>
        </w:rPr>
        <w:t xml:space="preserve">2018. gada </w:t>
      </w:r>
      <w:r w:rsidR="000B0E5A">
        <w:rPr>
          <w:rFonts w:ascii="Times New Roman" w:hAnsi="Times New Roman"/>
          <w:sz w:val="24"/>
          <w:szCs w:val="24"/>
        </w:rPr>
        <w:t>28</w:t>
      </w:r>
      <w:r w:rsidRPr="00933C7B">
        <w:rPr>
          <w:rFonts w:ascii="Times New Roman" w:hAnsi="Times New Roman"/>
          <w:sz w:val="24"/>
          <w:szCs w:val="24"/>
        </w:rPr>
        <w:t xml:space="preserve">. </w:t>
      </w:r>
      <w:r>
        <w:rPr>
          <w:rFonts w:ascii="Times New Roman" w:hAnsi="Times New Roman"/>
          <w:sz w:val="24"/>
          <w:szCs w:val="24"/>
        </w:rPr>
        <w:t>decembrī</w:t>
      </w:r>
    </w:p>
    <w:p w14:paraId="1B0F477B" w14:textId="77777777" w:rsidR="00933C7B" w:rsidRPr="00933C7B" w:rsidRDefault="00933C7B" w:rsidP="00933C7B">
      <w:pPr>
        <w:pStyle w:val="NormalWeb"/>
        <w:spacing w:before="120" w:after="0"/>
        <w:jc w:val="right"/>
        <w:rPr>
          <w:b/>
          <w:i/>
        </w:rPr>
      </w:pPr>
      <w:r w:rsidRPr="00933C7B">
        <w:t>Informācija plašsaziņas līdzekļiem</w:t>
      </w:r>
    </w:p>
    <w:p w14:paraId="371B7C43" w14:textId="77777777" w:rsidR="00F10EC0" w:rsidRDefault="00F10EC0" w:rsidP="00933C7B">
      <w:pPr>
        <w:jc w:val="both"/>
        <w:rPr>
          <w:rFonts w:ascii="Times New Roman" w:hAnsi="Times New Roman"/>
          <w:b/>
          <w:sz w:val="28"/>
          <w:szCs w:val="28"/>
        </w:rPr>
      </w:pPr>
    </w:p>
    <w:p w14:paraId="193B9E0B" w14:textId="044DBBC2" w:rsidR="00933C7B" w:rsidRDefault="000B0E5A" w:rsidP="00933C7B">
      <w:pPr>
        <w:jc w:val="both"/>
        <w:rPr>
          <w:rFonts w:ascii="Times New Roman" w:eastAsiaTheme="minorHAnsi" w:hAnsi="Times New Roman"/>
          <w:b/>
          <w:sz w:val="28"/>
          <w:szCs w:val="28"/>
          <w:lang w:eastAsia="en-US"/>
        </w:rPr>
      </w:pPr>
      <w:r>
        <w:rPr>
          <w:rFonts w:ascii="Times New Roman" w:hAnsi="Times New Roman"/>
          <w:b/>
          <w:sz w:val="28"/>
          <w:szCs w:val="28"/>
        </w:rPr>
        <w:t xml:space="preserve">2018. gadā </w:t>
      </w:r>
      <w:r w:rsidR="00F10EC0">
        <w:rPr>
          <w:rFonts w:ascii="Times New Roman" w:hAnsi="Times New Roman"/>
          <w:b/>
          <w:sz w:val="28"/>
          <w:szCs w:val="28"/>
        </w:rPr>
        <w:t xml:space="preserve">pārvadāti </w:t>
      </w:r>
      <w:r>
        <w:rPr>
          <w:rFonts w:ascii="Times New Roman" w:hAnsi="Times New Roman"/>
          <w:b/>
          <w:sz w:val="28"/>
          <w:szCs w:val="28"/>
        </w:rPr>
        <w:t>vairāk nekā 18 miljon</w:t>
      </w:r>
      <w:r w:rsidR="00F10EC0">
        <w:rPr>
          <w:rFonts w:ascii="Times New Roman" w:hAnsi="Times New Roman"/>
          <w:b/>
          <w:sz w:val="28"/>
          <w:szCs w:val="28"/>
        </w:rPr>
        <w:t>i</w:t>
      </w:r>
      <w:r>
        <w:rPr>
          <w:rFonts w:ascii="Times New Roman" w:hAnsi="Times New Roman"/>
          <w:b/>
          <w:sz w:val="28"/>
          <w:szCs w:val="28"/>
        </w:rPr>
        <w:t xml:space="preserve"> pasažieru</w:t>
      </w:r>
    </w:p>
    <w:p w14:paraId="2101FC6F" w14:textId="6857A92B" w:rsidR="00933C7B" w:rsidRPr="00F10EC0" w:rsidRDefault="000B0E5A" w:rsidP="00933C7B">
      <w:pPr>
        <w:jc w:val="both"/>
        <w:rPr>
          <w:rFonts w:ascii="Times New Roman" w:hAnsi="Times New Roman"/>
          <w:b/>
          <w:sz w:val="24"/>
          <w:szCs w:val="24"/>
        </w:rPr>
      </w:pPr>
      <w:r w:rsidRPr="00F10EC0">
        <w:rPr>
          <w:rFonts w:ascii="Times New Roman" w:hAnsi="Times New Roman"/>
          <w:b/>
          <w:sz w:val="24"/>
          <w:szCs w:val="24"/>
        </w:rPr>
        <w:t>Šodien, 28. decembra pēcpusdienā</w:t>
      </w:r>
      <w:r w:rsidR="00F10EC0" w:rsidRPr="00F10EC0">
        <w:rPr>
          <w:rFonts w:ascii="Times New Roman" w:hAnsi="Times New Roman"/>
          <w:b/>
          <w:sz w:val="24"/>
          <w:szCs w:val="24"/>
        </w:rPr>
        <w:t>,</w:t>
      </w:r>
      <w:r w:rsidRPr="00F10EC0">
        <w:rPr>
          <w:rFonts w:ascii="Times New Roman" w:hAnsi="Times New Roman"/>
          <w:b/>
          <w:sz w:val="24"/>
          <w:szCs w:val="24"/>
        </w:rPr>
        <w:t xml:space="preserve"> AS “Pasažieru vilciens” biļešu tirdzniecības sistēma reģistrēja 18</w:t>
      </w:r>
      <w:r w:rsidR="00F10EC0" w:rsidRPr="00F10EC0">
        <w:rPr>
          <w:rFonts w:ascii="Times New Roman" w:hAnsi="Times New Roman"/>
          <w:b/>
          <w:sz w:val="24"/>
          <w:szCs w:val="24"/>
        </w:rPr>
        <w:t xml:space="preserve"> </w:t>
      </w:r>
      <w:r w:rsidRPr="00F10EC0">
        <w:rPr>
          <w:rFonts w:ascii="Times New Roman" w:hAnsi="Times New Roman"/>
          <w:b/>
          <w:sz w:val="24"/>
          <w:szCs w:val="24"/>
        </w:rPr>
        <w:t>miljono pasažieri</w:t>
      </w:r>
      <w:r w:rsidR="00933C7B" w:rsidRPr="00F10EC0">
        <w:rPr>
          <w:rFonts w:ascii="Times New Roman" w:hAnsi="Times New Roman"/>
          <w:b/>
          <w:sz w:val="24"/>
          <w:szCs w:val="24"/>
        </w:rPr>
        <w:t>.</w:t>
      </w:r>
      <w:bookmarkStart w:id="0" w:name="_GoBack"/>
      <w:bookmarkEnd w:id="0"/>
    </w:p>
    <w:p w14:paraId="64DE190E" w14:textId="3528A931" w:rsidR="00F10EC0" w:rsidRDefault="00814136" w:rsidP="00933C7B">
      <w:pPr>
        <w:jc w:val="both"/>
        <w:rPr>
          <w:rFonts w:ascii="Times New Roman" w:hAnsi="Times New Roman"/>
          <w:sz w:val="24"/>
          <w:szCs w:val="24"/>
        </w:rPr>
      </w:pPr>
      <w:r w:rsidRPr="00F10EC0">
        <w:rPr>
          <w:rFonts w:ascii="Times New Roman" w:hAnsi="Times New Roman"/>
          <w:sz w:val="24"/>
          <w:szCs w:val="24"/>
        </w:rPr>
        <w:t>Tuvojoties gadu mijai, ir vērts ne tikai uzskaitīt padarīto, bet arī plānot nākamo posmu. Nenoliedzami, mums šobrīd svarīgākais ir jauno elektrovilcienu iepirkuma noslēgšana, lai jau 2020. gada beigās mūsu pasažieriem piedāvātu to komfortu un servisu, kādu tie jau sen ir pelnījuši. Taču līdz jauno vilcienu piegādei vēl ir jāgaida teju divi gadi, kuru laikā mēs plānojam turpināt gan palielināt vilcienu kustības ātrumu, gan ieviest dažādus risinājumus, lai elektronisko biļešu tirdzniecība kļūtu vēl ērtāka mūsu pasažieriem.</w:t>
      </w:r>
    </w:p>
    <w:p w14:paraId="05A6CE27" w14:textId="73EF7A9D" w:rsidR="000B0E5A" w:rsidRPr="00F10EC0" w:rsidRDefault="00814136" w:rsidP="00933C7B">
      <w:pPr>
        <w:jc w:val="both"/>
        <w:rPr>
          <w:rFonts w:ascii="Times New Roman" w:hAnsi="Times New Roman"/>
          <w:sz w:val="24"/>
          <w:szCs w:val="24"/>
        </w:rPr>
      </w:pPr>
      <w:r w:rsidRPr="00F10EC0">
        <w:rPr>
          <w:rFonts w:ascii="Times New Roman" w:hAnsi="Times New Roman"/>
          <w:sz w:val="24"/>
          <w:szCs w:val="24"/>
        </w:rPr>
        <w:t xml:space="preserve">Dzelzceļa pasažieru pārvadājumu lomas pieaugums sabiedriskā transporta sistēmā ir neizbēgams. Mēs arī turpmāk sagaidām pakāpenisku pasažieru skaita pieaugumu, īpaši pēc jauno elektrovilcienu iegādes. Pasažieru pārvadājumu un klientu apkalpošanas nākotne ir digitalizācija, jaunās tehnoloģijas, sabiedriskā transporta sistēmas pilnveide. Jaunas biļešu iegādes platformas, jauni biļešu validācijas veidi, multimodālie centri, vienotā biļete, </w:t>
      </w:r>
      <w:proofErr w:type="spellStart"/>
      <w:r w:rsidRPr="00F10EC0">
        <w:rPr>
          <w:rFonts w:ascii="Times New Roman" w:hAnsi="Times New Roman"/>
          <w:i/>
          <w:sz w:val="24"/>
          <w:szCs w:val="24"/>
        </w:rPr>
        <w:t>Park&amp;Ride</w:t>
      </w:r>
      <w:proofErr w:type="spellEnd"/>
      <w:r w:rsidRPr="00F10EC0">
        <w:rPr>
          <w:rFonts w:ascii="Times New Roman" w:hAnsi="Times New Roman"/>
          <w:sz w:val="24"/>
          <w:szCs w:val="24"/>
        </w:rPr>
        <w:t xml:space="preserve"> pieeja, interaktīva maršrutu plānošana un tā tālāk. Protams, daļa šo jautājumu ir risināmi kompleksi ar citām iestādēm, to nevar ieviest vai atrisināt pasažieru pārvadājumu veicējs viens pats. Tomēr mēs darīsim visu iespējamo, lai arī turpmāk mūsu pasažieri novērtētu tās priekšrocības, kuras viņiem var sniegt vienīgi “Pasažieru vilciens”. </w:t>
      </w:r>
    </w:p>
    <w:p w14:paraId="623AB07D" w14:textId="4F3A20F8" w:rsidR="00814136" w:rsidRPr="00F10EC0" w:rsidRDefault="00814136" w:rsidP="00933C7B">
      <w:pPr>
        <w:jc w:val="both"/>
        <w:rPr>
          <w:rFonts w:ascii="Times New Roman" w:hAnsi="Times New Roman"/>
          <w:sz w:val="24"/>
          <w:szCs w:val="24"/>
        </w:rPr>
      </w:pPr>
      <w:r w:rsidRPr="00F10EC0">
        <w:rPr>
          <w:rFonts w:ascii="Times New Roman" w:hAnsi="Times New Roman"/>
          <w:sz w:val="24"/>
          <w:szCs w:val="24"/>
        </w:rPr>
        <w:t xml:space="preserve">Daudz </w:t>
      </w:r>
      <w:r w:rsidR="00F10EC0">
        <w:rPr>
          <w:rFonts w:ascii="Times New Roman" w:hAnsi="Times New Roman"/>
          <w:sz w:val="24"/>
          <w:szCs w:val="24"/>
        </w:rPr>
        <w:t>ā</w:t>
      </w:r>
      <w:r w:rsidRPr="00F10EC0">
        <w:rPr>
          <w:rFonts w:ascii="Times New Roman" w:hAnsi="Times New Roman"/>
          <w:sz w:val="24"/>
          <w:szCs w:val="24"/>
        </w:rPr>
        <w:t xml:space="preserve">tru, </w:t>
      </w:r>
      <w:r w:rsidR="00F10EC0">
        <w:rPr>
          <w:rFonts w:ascii="Times New Roman" w:hAnsi="Times New Roman"/>
          <w:sz w:val="24"/>
          <w:szCs w:val="24"/>
        </w:rPr>
        <w:t>d</w:t>
      </w:r>
      <w:r w:rsidRPr="00F10EC0">
        <w:rPr>
          <w:rFonts w:ascii="Times New Roman" w:hAnsi="Times New Roman"/>
          <w:sz w:val="24"/>
          <w:szCs w:val="24"/>
        </w:rPr>
        <w:t xml:space="preserve">rošu un </w:t>
      </w:r>
      <w:r w:rsidR="00F10EC0">
        <w:rPr>
          <w:rFonts w:ascii="Times New Roman" w:hAnsi="Times New Roman"/>
          <w:sz w:val="24"/>
          <w:szCs w:val="24"/>
        </w:rPr>
        <w:t>p</w:t>
      </w:r>
      <w:r w:rsidRPr="00F10EC0">
        <w:rPr>
          <w:rFonts w:ascii="Times New Roman" w:hAnsi="Times New Roman"/>
          <w:sz w:val="24"/>
          <w:szCs w:val="24"/>
        </w:rPr>
        <w:t>atīkamu braucienu 2019.</w:t>
      </w:r>
      <w:r w:rsidR="00DA0F65" w:rsidRPr="00F10EC0">
        <w:rPr>
          <w:rFonts w:ascii="Times New Roman" w:hAnsi="Times New Roman"/>
          <w:sz w:val="24"/>
          <w:szCs w:val="24"/>
        </w:rPr>
        <w:t xml:space="preserve"> </w:t>
      </w:r>
      <w:r w:rsidRPr="00F10EC0">
        <w:rPr>
          <w:rFonts w:ascii="Times New Roman" w:hAnsi="Times New Roman"/>
          <w:sz w:val="24"/>
          <w:szCs w:val="24"/>
        </w:rPr>
        <w:t>gadā vēl AS “Pasažieru vilciens”!</w:t>
      </w:r>
    </w:p>
    <w:p w14:paraId="7B92C053" w14:textId="677C5532" w:rsidR="00933C7B" w:rsidRPr="00F10EC0" w:rsidRDefault="00933C7B" w:rsidP="00933C7B">
      <w:pPr>
        <w:pStyle w:val="Normal1"/>
        <w:spacing w:before="120" w:line="240" w:lineRule="auto"/>
        <w:jc w:val="both"/>
        <w:rPr>
          <w:rFonts w:ascii="Times New Roman" w:hAnsi="Times New Roman" w:cs="Times New Roman"/>
          <w:sz w:val="20"/>
          <w:szCs w:val="20"/>
        </w:rPr>
      </w:pPr>
      <w:r w:rsidRPr="00F10EC0">
        <w:rPr>
          <w:rFonts w:ascii="Times New Roman" w:hAnsi="Times New Roman" w:cs="Times New Roman"/>
          <w:i/>
          <w:sz w:val="20"/>
          <w:szCs w:val="20"/>
          <w:u w:val="single"/>
        </w:rPr>
        <w:t>Par PV</w:t>
      </w:r>
    </w:p>
    <w:p w14:paraId="47E92604" w14:textId="77777777" w:rsidR="00933C7B" w:rsidRPr="00F10EC0" w:rsidRDefault="00933C7B" w:rsidP="00933C7B">
      <w:pPr>
        <w:pStyle w:val="Normal1"/>
        <w:spacing w:before="120" w:line="240" w:lineRule="auto"/>
        <w:jc w:val="both"/>
        <w:rPr>
          <w:rFonts w:ascii="Times New Roman" w:hAnsi="Times New Roman" w:cs="Times New Roman"/>
          <w:sz w:val="20"/>
          <w:szCs w:val="20"/>
          <w:highlight w:val="white"/>
        </w:rPr>
      </w:pPr>
      <w:r w:rsidRPr="00F10EC0">
        <w:rPr>
          <w:rFonts w:ascii="Times New Roman" w:hAnsi="Times New Roman" w:cs="Times New Roman"/>
          <w:sz w:val="20"/>
          <w:szCs w:val="20"/>
          <w:highlight w:val="white"/>
        </w:rPr>
        <w:t xml:space="preserve">Uzņēmums ir dibināts 2001. gada 2. novembrī. Akciju sabiedrība </w:t>
      </w:r>
      <w:r w:rsidRPr="00F10EC0">
        <w:rPr>
          <w:rFonts w:ascii="Times New Roman" w:hAnsi="Times New Roman" w:cs="Times New Roman"/>
          <w:i/>
          <w:sz w:val="20"/>
          <w:szCs w:val="20"/>
          <w:highlight w:val="white"/>
        </w:rPr>
        <w:t>Pasažieru vilciens</w:t>
      </w:r>
      <w:r w:rsidRPr="00F10EC0">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F10EC0">
        <w:rPr>
          <w:rFonts w:ascii="Times New Roman" w:hAnsi="Times New Roman" w:cs="Times New Roman"/>
          <w:i/>
          <w:sz w:val="20"/>
          <w:szCs w:val="20"/>
          <w:highlight w:val="white"/>
        </w:rPr>
        <w:t xml:space="preserve">Pasažieru vilciens </w:t>
      </w:r>
      <w:r w:rsidRPr="00F10EC0">
        <w:rPr>
          <w:rFonts w:ascii="Times New Roman" w:hAnsi="Times New Roman" w:cs="Times New Roman"/>
          <w:sz w:val="20"/>
          <w:szCs w:val="20"/>
          <w:highlight w:val="white"/>
        </w:rPr>
        <w:t xml:space="preserve">ir patstāvīgs valsts īpašumā esošs uzņēmums. </w:t>
      </w:r>
      <w:r w:rsidRPr="00F10EC0">
        <w:rPr>
          <w:rFonts w:ascii="Times New Roman" w:hAnsi="Times New Roman" w:cs="Times New Roman"/>
          <w:i/>
          <w:sz w:val="20"/>
          <w:szCs w:val="20"/>
          <w:highlight w:val="white"/>
        </w:rPr>
        <w:t xml:space="preserve">Eirobarometrs </w:t>
      </w:r>
      <w:r w:rsidRPr="00F10EC0">
        <w:rPr>
          <w:rFonts w:ascii="Times New Roman" w:hAnsi="Times New Roman" w:cs="Times New Roman"/>
          <w:sz w:val="20"/>
          <w:szCs w:val="20"/>
          <w:highlight w:val="white"/>
        </w:rPr>
        <w:t xml:space="preserve">2018. gada iedzīvotāju aptauja liecina, ka </w:t>
      </w:r>
      <w:r w:rsidRPr="00F10EC0">
        <w:rPr>
          <w:rFonts w:ascii="Times New Roman" w:hAnsi="Times New Roman" w:cs="Times New Roman"/>
          <w:i/>
          <w:sz w:val="20"/>
          <w:szCs w:val="20"/>
          <w:highlight w:val="white"/>
        </w:rPr>
        <w:t>Pasažieru vilciens</w:t>
      </w:r>
      <w:r w:rsidRPr="00F10EC0">
        <w:rPr>
          <w:rFonts w:ascii="Times New Roman" w:hAnsi="Times New Roman" w:cs="Times New Roman"/>
          <w:sz w:val="20"/>
          <w:szCs w:val="20"/>
          <w:highlight w:val="white"/>
        </w:rPr>
        <w:t xml:space="preserve"> precizitāte un uzticamība ir augstākā Eiropā. </w:t>
      </w:r>
    </w:p>
    <w:p w14:paraId="5D917E48" w14:textId="77777777" w:rsidR="00933C7B" w:rsidRPr="00F10EC0" w:rsidRDefault="00933C7B" w:rsidP="00933C7B">
      <w:pPr>
        <w:spacing w:before="120" w:after="0" w:line="240" w:lineRule="auto"/>
        <w:jc w:val="both"/>
        <w:rPr>
          <w:rFonts w:ascii="Times New Roman" w:hAnsi="Times New Roman"/>
          <w:b/>
          <w:sz w:val="20"/>
          <w:szCs w:val="20"/>
        </w:rPr>
      </w:pPr>
      <w:r w:rsidRPr="00F10EC0">
        <w:rPr>
          <w:rFonts w:ascii="Times New Roman" w:hAnsi="Times New Roman"/>
          <w:b/>
          <w:sz w:val="20"/>
          <w:szCs w:val="20"/>
        </w:rPr>
        <w:t>Papildu informācijai:</w:t>
      </w:r>
    </w:p>
    <w:p w14:paraId="40EEA2D1" w14:textId="77777777" w:rsidR="00274CF7" w:rsidRDefault="00274CF7" w:rsidP="00274CF7">
      <w:pPr>
        <w:spacing w:after="0"/>
        <w:rPr>
          <w:rFonts w:ascii="Times New Roman" w:hAnsi="Times New Roman"/>
          <w:sz w:val="20"/>
          <w:szCs w:val="20"/>
          <w:lang w:eastAsia="lv-LV"/>
        </w:rPr>
      </w:pPr>
      <w:r>
        <w:rPr>
          <w:rFonts w:ascii="Times New Roman" w:hAnsi="Times New Roman"/>
          <w:sz w:val="20"/>
          <w:szCs w:val="20"/>
          <w:lang w:eastAsia="lv-LV"/>
        </w:rPr>
        <w:t xml:space="preserve">Egons </w:t>
      </w:r>
      <w:proofErr w:type="spellStart"/>
      <w:r>
        <w:rPr>
          <w:rFonts w:ascii="Times New Roman" w:hAnsi="Times New Roman"/>
          <w:sz w:val="20"/>
          <w:szCs w:val="20"/>
          <w:lang w:eastAsia="lv-LV"/>
        </w:rPr>
        <w:t>Ālers</w:t>
      </w:r>
      <w:proofErr w:type="spellEnd"/>
    </w:p>
    <w:p w14:paraId="1DE90E29" w14:textId="77777777" w:rsidR="00274CF7" w:rsidRDefault="00274CF7" w:rsidP="00274CF7">
      <w:pPr>
        <w:spacing w:after="0"/>
        <w:rPr>
          <w:rFonts w:ascii="Times New Roman" w:hAnsi="Times New Roman"/>
          <w:sz w:val="20"/>
          <w:szCs w:val="20"/>
          <w:lang w:eastAsia="lv-LV"/>
        </w:rPr>
      </w:pPr>
      <w:r>
        <w:rPr>
          <w:rFonts w:ascii="Times New Roman" w:hAnsi="Times New Roman"/>
          <w:sz w:val="20"/>
          <w:szCs w:val="20"/>
          <w:lang w:eastAsia="lv-LV"/>
        </w:rPr>
        <w:t>AS „Pasažieru vilciens”</w:t>
      </w:r>
    </w:p>
    <w:p w14:paraId="10D0F365" w14:textId="77777777" w:rsidR="00274CF7" w:rsidRDefault="00274CF7" w:rsidP="00274CF7">
      <w:pPr>
        <w:spacing w:after="0"/>
        <w:rPr>
          <w:rFonts w:ascii="Times New Roman" w:hAnsi="Times New Roman"/>
          <w:sz w:val="20"/>
          <w:szCs w:val="20"/>
          <w:lang w:eastAsia="lv-LV"/>
        </w:rPr>
      </w:pPr>
      <w:r>
        <w:rPr>
          <w:rFonts w:ascii="Times New Roman" w:hAnsi="Times New Roman"/>
          <w:sz w:val="20"/>
          <w:szCs w:val="20"/>
          <w:lang w:eastAsia="lv-LV"/>
        </w:rPr>
        <w:t xml:space="preserve">Sabiedrisko attiecību daļas vadītājs Tel. </w:t>
      </w:r>
      <w:r>
        <w:rPr>
          <w:rFonts w:ascii="Times New Roman" w:hAnsi="Times New Roman"/>
          <w:sz w:val="20"/>
          <w:szCs w:val="20"/>
        </w:rPr>
        <w:t>67233328</w:t>
      </w:r>
    </w:p>
    <w:p w14:paraId="3B161B85" w14:textId="77777777" w:rsidR="00274CF7" w:rsidRDefault="00274CF7" w:rsidP="00274CF7">
      <w:pPr>
        <w:spacing w:after="0"/>
        <w:rPr>
          <w:rFonts w:ascii="Times New Roman" w:hAnsi="Times New Roman"/>
          <w:sz w:val="20"/>
          <w:szCs w:val="20"/>
          <w:lang w:eastAsia="lv-LV"/>
        </w:rPr>
      </w:pPr>
      <w:proofErr w:type="spellStart"/>
      <w:r>
        <w:rPr>
          <w:rFonts w:ascii="Times New Roman" w:hAnsi="Times New Roman"/>
          <w:sz w:val="20"/>
          <w:szCs w:val="20"/>
          <w:lang w:eastAsia="lv-LV"/>
        </w:rPr>
        <w:t>Mob.t</w:t>
      </w:r>
      <w:proofErr w:type="spellEnd"/>
      <w:r>
        <w:rPr>
          <w:rFonts w:ascii="Times New Roman" w:hAnsi="Times New Roman"/>
          <w:sz w:val="20"/>
          <w:szCs w:val="20"/>
          <w:lang w:eastAsia="lv-LV"/>
        </w:rPr>
        <w:t>. 29455472</w:t>
      </w:r>
    </w:p>
    <w:p w14:paraId="661DC27A" w14:textId="369E4D4B" w:rsidR="00933C7B" w:rsidRPr="00F10EC0" w:rsidRDefault="00274CF7" w:rsidP="00274CF7">
      <w:pPr>
        <w:spacing w:after="0"/>
        <w:rPr>
          <w:rFonts w:ascii="Times New Roman" w:hAnsi="Times New Roman"/>
          <w:sz w:val="20"/>
          <w:szCs w:val="20"/>
        </w:rPr>
      </w:pPr>
      <w:r>
        <w:rPr>
          <w:rFonts w:ascii="Times New Roman" w:hAnsi="Times New Roman"/>
          <w:sz w:val="20"/>
          <w:szCs w:val="20"/>
          <w:lang w:eastAsia="lv-LV"/>
        </w:rPr>
        <w:t>E-pasts: egons.alers@pv.lv</w:t>
      </w:r>
    </w:p>
    <w:sectPr w:rsidR="00933C7B" w:rsidRPr="00F10EC0">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7B"/>
    <w:rsid w:val="000B0E5A"/>
    <w:rsid w:val="00107347"/>
    <w:rsid w:val="0013448E"/>
    <w:rsid w:val="00274CF7"/>
    <w:rsid w:val="00814136"/>
    <w:rsid w:val="00933C7B"/>
    <w:rsid w:val="0095739B"/>
    <w:rsid w:val="00DA0F65"/>
    <w:rsid w:val="00F1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FF76"/>
  <w15:chartTrackingRefBased/>
  <w15:docId w15:val="{A962CECB-77D1-4473-B338-01CBB6169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C7B"/>
    <w:pPr>
      <w:suppressAutoHyphens/>
      <w:spacing w:after="200" w:line="276" w:lineRule="auto"/>
    </w:pPr>
    <w:rPr>
      <w:rFonts w:ascii="Calibri" w:eastAsia="Calibri" w:hAnsi="Calibri" w:cs="Times New Roman"/>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33C7B"/>
    <w:rPr>
      <w:color w:val="0000FF"/>
      <w:u w:val="single"/>
    </w:rPr>
  </w:style>
  <w:style w:type="paragraph" w:styleId="NormalWeb">
    <w:name w:val="Normal (Web)"/>
    <w:basedOn w:val="Normal"/>
    <w:rsid w:val="00933C7B"/>
    <w:pPr>
      <w:spacing w:before="100" w:after="100" w:line="100" w:lineRule="atLeast"/>
    </w:pPr>
    <w:rPr>
      <w:rFonts w:ascii="Times New Roman" w:eastAsia="Times New Roman" w:hAnsi="Times New Roman"/>
      <w:sz w:val="24"/>
      <w:szCs w:val="24"/>
    </w:rPr>
  </w:style>
  <w:style w:type="paragraph" w:styleId="HTMLPreformatted">
    <w:name w:val="HTML Preformatted"/>
    <w:basedOn w:val="Normal"/>
    <w:link w:val="HTMLPreformattedChar"/>
    <w:rsid w:val="00933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933C7B"/>
    <w:rPr>
      <w:rFonts w:ascii="Courier New" w:eastAsia="Times New Roman" w:hAnsi="Courier New" w:cs="Courier New"/>
      <w:sz w:val="20"/>
      <w:szCs w:val="20"/>
      <w:lang w:val="lv-LV" w:eastAsia="ar-SA"/>
    </w:rPr>
  </w:style>
  <w:style w:type="paragraph" w:customStyle="1" w:styleId="Normal1">
    <w:name w:val="Normal1"/>
    <w:rsid w:val="00933C7B"/>
    <w:pPr>
      <w:suppressAutoHyphens/>
      <w:spacing w:after="0" w:line="276" w:lineRule="auto"/>
    </w:pPr>
    <w:rPr>
      <w:rFonts w:ascii="Arial" w:eastAsia="Arial" w:hAnsi="Arial" w:cs="Arial"/>
      <w:color w:val="000000"/>
      <w:lang w:val="lv-LV" w:eastAsia="ar-SA"/>
    </w:rPr>
  </w:style>
  <w:style w:type="paragraph" w:styleId="NoSpacing">
    <w:name w:val="No Spacing"/>
    <w:uiPriority w:val="1"/>
    <w:qFormat/>
    <w:rsid w:val="00933C7B"/>
    <w:pPr>
      <w:suppressAutoHyphens/>
      <w:spacing w:after="0" w:line="240" w:lineRule="auto"/>
    </w:pPr>
    <w:rPr>
      <w:rFonts w:ascii="Calibri" w:eastAsia="Calibri" w:hAnsi="Calibri" w:cs="Times New Roman"/>
      <w:lang w:val="lv-LV" w:eastAsia="ar-SA"/>
    </w:rPr>
  </w:style>
  <w:style w:type="paragraph" w:styleId="BalloonText">
    <w:name w:val="Balloon Text"/>
    <w:basedOn w:val="Normal"/>
    <w:link w:val="BalloonTextChar"/>
    <w:uiPriority w:val="99"/>
    <w:semiHidden/>
    <w:unhideWhenUsed/>
    <w:rsid w:val="00134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48E"/>
    <w:rPr>
      <w:rFonts w:ascii="Segoe UI" w:eastAsia="Calibri"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163585">
      <w:bodyDiv w:val="1"/>
      <w:marLeft w:val="0"/>
      <w:marRight w:val="0"/>
      <w:marTop w:val="0"/>
      <w:marBottom w:val="0"/>
      <w:divBdr>
        <w:top w:val="none" w:sz="0" w:space="0" w:color="auto"/>
        <w:left w:val="none" w:sz="0" w:space="0" w:color="auto"/>
        <w:bottom w:val="none" w:sz="0" w:space="0" w:color="auto"/>
        <w:right w:val="none" w:sz="0" w:space="0" w:color="auto"/>
      </w:divBdr>
    </w:div>
    <w:div w:id="17235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1401</Words>
  <Characters>799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Egons Alers</cp:lastModifiedBy>
  <cp:revision>3</cp:revision>
  <cp:lastPrinted>2018-12-28T12:23:00Z</cp:lastPrinted>
  <dcterms:created xsi:type="dcterms:W3CDTF">2018-12-28T12:23:00Z</dcterms:created>
  <dcterms:modified xsi:type="dcterms:W3CDTF">2018-12-28T12:28:00Z</dcterms:modified>
</cp:coreProperties>
</file>