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DF8" w:rsidRDefault="00466DF8" w:rsidP="00466DF8">
      <w:pPr>
        <w:pStyle w:val="HTMLPreformatted"/>
        <w:jc w:val="center"/>
        <w:rPr>
          <w:rFonts w:ascii="Times New Roman" w:hAnsi="Times New Roman"/>
          <w:b/>
          <w:sz w:val="28"/>
          <w:szCs w:val="28"/>
        </w:rPr>
      </w:pPr>
      <w:r w:rsidRPr="00A97DC8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-337820</wp:posOffset>
            </wp:positionV>
            <wp:extent cx="5084445" cy="981075"/>
            <wp:effectExtent l="19050" t="0" r="1905" b="0"/>
            <wp:wrapNone/>
            <wp:docPr id="2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DF8" w:rsidRPr="0020595D" w:rsidRDefault="00466DF8" w:rsidP="00466DF8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66DF8" w:rsidRDefault="00466DF8" w:rsidP="00466DF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66DF8" w:rsidRDefault="00466DF8" w:rsidP="00466DF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66DF8" w:rsidRDefault="00466DF8" w:rsidP="00466DF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66DF8" w:rsidRDefault="00466DF8" w:rsidP="00466DF8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66DF8" w:rsidRPr="00565909" w:rsidRDefault="00466DF8" w:rsidP="00466DF8">
      <w:pPr>
        <w:pStyle w:val="NormalWeb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90269E">
        <w:rPr>
          <w:color w:val="000000"/>
          <w:sz w:val="22"/>
          <w:szCs w:val="22"/>
        </w:rPr>
        <w:t>5</w:t>
      </w:r>
      <w:r w:rsidRPr="00565909">
        <w:rPr>
          <w:color w:val="000000"/>
          <w:sz w:val="22"/>
          <w:szCs w:val="22"/>
        </w:rPr>
        <w:t>.0</w:t>
      </w:r>
      <w:r>
        <w:rPr>
          <w:color w:val="000000"/>
          <w:sz w:val="22"/>
          <w:szCs w:val="22"/>
        </w:rPr>
        <w:t>5</w:t>
      </w:r>
      <w:r w:rsidRPr="00565909">
        <w:rPr>
          <w:color w:val="000000"/>
          <w:sz w:val="22"/>
          <w:szCs w:val="22"/>
        </w:rPr>
        <w:t>.201</w:t>
      </w:r>
      <w:r>
        <w:rPr>
          <w:color w:val="000000"/>
          <w:sz w:val="22"/>
          <w:szCs w:val="22"/>
        </w:rPr>
        <w:t>7</w:t>
      </w:r>
      <w:r w:rsidRPr="00565909">
        <w:rPr>
          <w:color w:val="000000"/>
          <w:sz w:val="22"/>
          <w:szCs w:val="22"/>
        </w:rPr>
        <w:t>.</w:t>
      </w:r>
      <w:r w:rsidRPr="00565909">
        <w:rPr>
          <w:color w:val="000000"/>
          <w:sz w:val="22"/>
          <w:szCs w:val="22"/>
        </w:rPr>
        <w:tab/>
      </w:r>
      <w:r w:rsidRPr="00565909">
        <w:rPr>
          <w:color w:val="000000"/>
          <w:sz w:val="22"/>
          <w:szCs w:val="22"/>
        </w:rPr>
        <w:tab/>
      </w:r>
      <w:proofErr w:type="gramStart"/>
      <w:r w:rsidRPr="00565909">
        <w:rPr>
          <w:color w:val="000000"/>
          <w:sz w:val="22"/>
          <w:szCs w:val="22"/>
        </w:rPr>
        <w:t xml:space="preserve">             </w:t>
      </w:r>
      <w:proofErr w:type="gramEnd"/>
      <w:r w:rsidRPr="00565909">
        <w:rPr>
          <w:color w:val="000000"/>
          <w:sz w:val="22"/>
          <w:szCs w:val="22"/>
        </w:rPr>
        <w:tab/>
      </w:r>
      <w:r w:rsidRPr="00565909">
        <w:rPr>
          <w:color w:val="000000"/>
          <w:sz w:val="22"/>
          <w:szCs w:val="22"/>
        </w:rPr>
        <w:tab/>
        <w:t xml:space="preserve"> </w:t>
      </w:r>
      <w:r w:rsidRPr="00565909">
        <w:rPr>
          <w:color w:val="000000"/>
          <w:sz w:val="22"/>
          <w:szCs w:val="22"/>
        </w:rPr>
        <w:tab/>
        <w:t xml:space="preserve">          </w:t>
      </w:r>
      <w:r w:rsidRPr="00565909">
        <w:rPr>
          <w:bCs/>
          <w:sz w:val="22"/>
          <w:szCs w:val="22"/>
        </w:rPr>
        <w:t>Informācija plašsaziņas līdzekļiem</w:t>
      </w:r>
    </w:p>
    <w:p w:rsidR="00466DF8" w:rsidRPr="0020595D" w:rsidRDefault="00466DF8" w:rsidP="00466DF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466DF8" w:rsidRDefault="00466DF8" w:rsidP="00466DF8">
      <w:pPr>
        <w:pStyle w:val="ListParagraph"/>
        <w:spacing w:after="0" w:line="240" w:lineRule="auto"/>
        <w:ind w:left="0" w:firstLine="578"/>
        <w:jc w:val="both"/>
        <w:rPr>
          <w:rFonts w:ascii="Times New Roman" w:hAnsi="Times New Roman"/>
          <w:b/>
          <w:sz w:val="24"/>
          <w:szCs w:val="24"/>
        </w:rPr>
      </w:pPr>
    </w:p>
    <w:p w:rsidR="00466DF8" w:rsidRPr="00E70FFA" w:rsidRDefault="00ED3819" w:rsidP="00466DF8">
      <w:pPr>
        <w:pStyle w:val="ListParagraph"/>
        <w:spacing w:after="0" w:line="240" w:lineRule="auto"/>
        <w:ind w:left="0" w:firstLine="57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Ar C</w:t>
      </w:r>
      <w:r w:rsidR="00466DF8">
        <w:rPr>
          <w:rFonts w:ascii="Times New Roman" w:hAnsi="Times New Roman"/>
          <w:b/>
          <w:sz w:val="32"/>
          <w:szCs w:val="32"/>
        </w:rPr>
        <w:t>eriņu ekspresi uz Dobeles Ceriņu svētkiem</w:t>
      </w:r>
    </w:p>
    <w:p w:rsidR="00466DF8" w:rsidRDefault="00466DF8" w:rsidP="00466DF8">
      <w:pPr>
        <w:pStyle w:val="ListParagraph"/>
        <w:spacing w:after="0" w:line="240" w:lineRule="auto"/>
        <w:ind w:left="0"/>
        <w:rPr>
          <w:rFonts w:ascii="Times New Roman" w:hAnsi="Times New Roman"/>
          <w:b/>
          <w:bCs/>
          <w:color w:val="242528"/>
          <w:sz w:val="28"/>
          <w:szCs w:val="28"/>
          <w:shd w:val="clear" w:color="auto" w:fill="FFFFFF"/>
        </w:rPr>
      </w:pPr>
    </w:p>
    <w:p w:rsidR="00466DF8" w:rsidRPr="004D04CE" w:rsidRDefault="00466DF8" w:rsidP="004D04CE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4D04CE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27. maijā no Rīgas uz Dobeli un atpakaļ kursēs īpašais Ceriņu ekspresis</w:t>
      </w:r>
      <w:r w:rsidRPr="004D04CE">
        <w:rPr>
          <w:rFonts w:ascii="Times New Roman" w:hAnsi="Times New Roman"/>
          <w:b/>
          <w:sz w:val="28"/>
          <w:szCs w:val="28"/>
        </w:rPr>
        <w:t>.</w:t>
      </w:r>
      <w:r w:rsidR="00B06BE1" w:rsidRPr="004D04CE">
        <w:rPr>
          <w:rFonts w:ascii="Times New Roman" w:hAnsi="Times New Roman"/>
          <w:b/>
          <w:sz w:val="28"/>
          <w:szCs w:val="28"/>
        </w:rPr>
        <w:t xml:space="preserve"> </w:t>
      </w:r>
    </w:p>
    <w:p w:rsidR="004D04CE" w:rsidRPr="004D04CE" w:rsidRDefault="004D04CE" w:rsidP="004D04CE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04CE">
        <w:rPr>
          <w:rFonts w:ascii="Times New Roman" w:hAnsi="Times New Roman"/>
          <w:sz w:val="28"/>
          <w:szCs w:val="28"/>
        </w:rPr>
        <w:t xml:space="preserve">Pēc </w:t>
      </w:r>
      <w:r>
        <w:rPr>
          <w:rFonts w:ascii="Times New Roman" w:hAnsi="Times New Roman"/>
          <w:sz w:val="28"/>
          <w:szCs w:val="28"/>
        </w:rPr>
        <w:t>ieilgušās</w:t>
      </w:r>
      <w:r w:rsidRPr="004D04CE">
        <w:rPr>
          <w:rFonts w:ascii="Times New Roman" w:hAnsi="Times New Roman"/>
          <w:sz w:val="28"/>
          <w:szCs w:val="28"/>
        </w:rPr>
        <w:t xml:space="preserve"> ziemas strauji ir pienācis pavasaris ar </w:t>
      </w:r>
      <w:r>
        <w:rPr>
          <w:rFonts w:ascii="Times New Roman" w:hAnsi="Times New Roman"/>
          <w:sz w:val="28"/>
          <w:szCs w:val="28"/>
        </w:rPr>
        <w:t xml:space="preserve">tam raksturīgo ceriņu ziedēšanas laiku, un </w:t>
      </w:r>
      <w:r w:rsidR="00AA4CAF">
        <w:rPr>
          <w:rFonts w:ascii="Times New Roman" w:hAnsi="Times New Roman"/>
          <w:sz w:val="28"/>
          <w:szCs w:val="28"/>
        </w:rPr>
        <w:t>visizteiksmīgāk</w:t>
      </w:r>
      <w:r>
        <w:rPr>
          <w:rFonts w:ascii="Times New Roman" w:hAnsi="Times New Roman"/>
          <w:sz w:val="28"/>
          <w:szCs w:val="28"/>
        </w:rPr>
        <w:t xml:space="preserve"> to var redzēt Pētera Upīša Ceriņu dārzā. AS „Pasažieru vilciens” kā viens no Latvijā videi draudzīgākajiem uzņēmumiem ir </w:t>
      </w:r>
      <w:r w:rsidR="00AA4CAF">
        <w:rPr>
          <w:rFonts w:ascii="Times New Roman" w:hAnsi="Times New Roman"/>
          <w:sz w:val="28"/>
          <w:szCs w:val="28"/>
        </w:rPr>
        <w:t>norīkojis īpašu Ceriņu ekspresi, lai ikviens interesents no Rīgas, Olaines</w:t>
      </w:r>
      <w:r w:rsidR="00B44263">
        <w:rPr>
          <w:rFonts w:ascii="Times New Roman" w:hAnsi="Times New Roman"/>
          <w:sz w:val="28"/>
          <w:szCs w:val="28"/>
        </w:rPr>
        <w:t xml:space="preserve"> un</w:t>
      </w:r>
      <w:r w:rsidR="00AA4CAF">
        <w:rPr>
          <w:rFonts w:ascii="Times New Roman" w:hAnsi="Times New Roman"/>
          <w:sz w:val="28"/>
          <w:szCs w:val="28"/>
        </w:rPr>
        <w:t xml:space="preserve"> Jelgavas ātri un ērti nokļūtu Dobelē piedzīvot šo burvīgo, bet īso dabas </w:t>
      </w:r>
      <w:r w:rsidR="002B2124">
        <w:rPr>
          <w:rFonts w:ascii="Times New Roman" w:hAnsi="Times New Roman"/>
          <w:sz w:val="28"/>
          <w:szCs w:val="28"/>
        </w:rPr>
        <w:t xml:space="preserve">atmodas </w:t>
      </w:r>
      <w:r w:rsidR="00AA4CAF">
        <w:rPr>
          <w:rFonts w:ascii="Times New Roman" w:hAnsi="Times New Roman"/>
          <w:sz w:val="28"/>
          <w:szCs w:val="28"/>
        </w:rPr>
        <w:t>brīdi Ceriņu svētkos un Dobeles pilsētas simtgades svinībās.</w:t>
      </w:r>
    </w:p>
    <w:p w:rsidR="00466DF8" w:rsidRPr="004D04CE" w:rsidRDefault="00466DF8" w:rsidP="004D04CE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04CE">
        <w:rPr>
          <w:rFonts w:ascii="Times New Roman" w:hAnsi="Times New Roman"/>
          <w:sz w:val="28"/>
          <w:szCs w:val="28"/>
        </w:rPr>
        <w:t xml:space="preserve">Ceriņu ekspresis no Rīgas centrālās stacijas aties </w:t>
      </w:r>
      <w:r w:rsidR="00B06BE1" w:rsidRPr="004D04CE">
        <w:rPr>
          <w:rFonts w:ascii="Times New Roman" w:hAnsi="Times New Roman"/>
          <w:sz w:val="28"/>
          <w:szCs w:val="28"/>
        </w:rPr>
        <w:t>plkst.</w:t>
      </w:r>
      <w:r w:rsidRPr="004D04CE">
        <w:rPr>
          <w:rFonts w:ascii="Times New Roman" w:hAnsi="Times New Roman"/>
          <w:sz w:val="28"/>
          <w:szCs w:val="28"/>
        </w:rPr>
        <w:t>10:48</w:t>
      </w:r>
      <w:r w:rsidR="00B06BE1" w:rsidRPr="004D04CE">
        <w:rPr>
          <w:rFonts w:ascii="Times New Roman" w:hAnsi="Times New Roman"/>
          <w:sz w:val="28"/>
          <w:szCs w:val="28"/>
        </w:rPr>
        <w:t>.</w:t>
      </w:r>
    </w:p>
    <w:p w:rsidR="00466DF8" w:rsidRPr="004D04CE" w:rsidRDefault="00466DF8" w:rsidP="004D04CE">
      <w:pPr>
        <w:pStyle w:val="ListParagraph"/>
        <w:spacing w:before="120"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04CE">
        <w:rPr>
          <w:rFonts w:ascii="Times New Roman" w:hAnsi="Times New Roman"/>
          <w:sz w:val="28"/>
          <w:szCs w:val="28"/>
        </w:rPr>
        <w:t xml:space="preserve">Dobelē </w:t>
      </w:r>
      <w:r w:rsidR="007B4DC8" w:rsidRPr="004D04CE">
        <w:rPr>
          <w:rFonts w:ascii="Times New Roman" w:hAnsi="Times New Roman"/>
          <w:sz w:val="28"/>
          <w:szCs w:val="28"/>
        </w:rPr>
        <w:t xml:space="preserve">vilcienu </w:t>
      </w:r>
      <w:r w:rsidR="00AA4CAF">
        <w:rPr>
          <w:rFonts w:ascii="Times New Roman" w:hAnsi="Times New Roman"/>
          <w:sz w:val="28"/>
          <w:szCs w:val="28"/>
        </w:rPr>
        <w:t>sagaidīs bezmaksas „</w:t>
      </w:r>
      <w:r w:rsidRPr="004D04CE">
        <w:rPr>
          <w:rFonts w:ascii="Times New Roman" w:hAnsi="Times New Roman"/>
          <w:sz w:val="28"/>
          <w:szCs w:val="28"/>
        </w:rPr>
        <w:t>Ceriņu autobuss</w:t>
      </w:r>
      <w:r w:rsidR="00AA4CAF">
        <w:rPr>
          <w:rFonts w:ascii="Times New Roman" w:hAnsi="Times New Roman"/>
          <w:sz w:val="28"/>
          <w:szCs w:val="28"/>
        </w:rPr>
        <w:t>”</w:t>
      </w:r>
      <w:r w:rsidRPr="004D04CE">
        <w:rPr>
          <w:rFonts w:ascii="Times New Roman" w:hAnsi="Times New Roman"/>
          <w:sz w:val="28"/>
          <w:szCs w:val="28"/>
        </w:rPr>
        <w:t xml:space="preserve">, kurš no Dobeles autoostas </w:t>
      </w:r>
      <w:r w:rsidR="00B06BE1" w:rsidRPr="004D04CE">
        <w:rPr>
          <w:rFonts w:ascii="Times New Roman" w:hAnsi="Times New Roman"/>
          <w:sz w:val="28"/>
          <w:szCs w:val="28"/>
        </w:rPr>
        <w:t xml:space="preserve">uz svētku norises vietu </w:t>
      </w:r>
      <w:r w:rsidRPr="004D04CE">
        <w:rPr>
          <w:rFonts w:ascii="Times New Roman" w:hAnsi="Times New Roman"/>
          <w:sz w:val="28"/>
          <w:szCs w:val="28"/>
        </w:rPr>
        <w:t>aties</w:t>
      </w:r>
      <w:r w:rsidR="00B06BE1" w:rsidRPr="004D04CE">
        <w:rPr>
          <w:rFonts w:ascii="Times New Roman" w:hAnsi="Times New Roman"/>
          <w:sz w:val="28"/>
          <w:szCs w:val="28"/>
        </w:rPr>
        <w:t xml:space="preserve"> </w:t>
      </w:r>
      <w:r w:rsidRPr="004D04CE">
        <w:rPr>
          <w:rFonts w:ascii="Times New Roman" w:hAnsi="Times New Roman"/>
          <w:sz w:val="28"/>
          <w:szCs w:val="28"/>
        </w:rPr>
        <w:t>plkst.12.10.</w:t>
      </w:r>
    </w:p>
    <w:p w:rsidR="00B06BE1" w:rsidRPr="004D04CE" w:rsidRDefault="00B06BE1" w:rsidP="004D04CE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04CE">
        <w:rPr>
          <w:rFonts w:ascii="Times New Roman" w:hAnsi="Times New Roman"/>
          <w:sz w:val="28"/>
          <w:szCs w:val="28"/>
        </w:rPr>
        <w:t>Arī vakarā no ceriņu dārza uz autoostu</w:t>
      </w:r>
      <w:r w:rsidR="00466DF8" w:rsidRPr="004D04CE">
        <w:rPr>
          <w:rFonts w:ascii="Times New Roman" w:hAnsi="Times New Roman"/>
          <w:sz w:val="28"/>
          <w:szCs w:val="28"/>
        </w:rPr>
        <w:t xml:space="preserve">, pa ceļam pieturot Tirgus laukumā, </w:t>
      </w:r>
      <w:r w:rsidRPr="004D04CE">
        <w:rPr>
          <w:rFonts w:ascii="Times New Roman" w:hAnsi="Times New Roman"/>
          <w:sz w:val="28"/>
          <w:szCs w:val="28"/>
        </w:rPr>
        <w:t>kursēs autobuss.</w:t>
      </w:r>
    </w:p>
    <w:p w:rsidR="00466DF8" w:rsidRPr="004D04CE" w:rsidRDefault="00B06BE1" w:rsidP="004D04CE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04CE">
        <w:rPr>
          <w:rFonts w:ascii="Times New Roman" w:hAnsi="Times New Roman"/>
          <w:sz w:val="28"/>
          <w:szCs w:val="28"/>
        </w:rPr>
        <w:t>Ceriņu ekspresis atceļ</w:t>
      </w:r>
      <w:r w:rsidR="00ED3819" w:rsidRPr="004D04CE">
        <w:rPr>
          <w:rFonts w:ascii="Times New Roman" w:hAnsi="Times New Roman"/>
          <w:sz w:val="28"/>
          <w:szCs w:val="28"/>
        </w:rPr>
        <w:t>ā</w:t>
      </w:r>
      <w:r w:rsidRPr="004D04CE">
        <w:rPr>
          <w:rFonts w:ascii="Times New Roman" w:hAnsi="Times New Roman"/>
          <w:sz w:val="28"/>
          <w:szCs w:val="28"/>
        </w:rPr>
        <w:t xml:space="preserve"> uz Rīgu dosies </w:t>
      </w:r>
      <w:r w:rsidR="00ED3819" w:rsidRPr="004D04CE">
        <w:rPr>
          <w:rFonts w:ascii="Times New Roman" w:hAnsi="Times New Roman"/>
          <w:sz w:val="28"/>
          <w:szCs w:val="28"/>
        </w:rPr>
        <w:t>plkst.</w:t>
      </w:r>
      <w:r w:rsidRPr="004D04CE">
        <w:rPr>
          <w:rFonts w:ascii="Times New Roman" w:hAnsi="Times New Roman"/>
          <w:sz w:val="28"/>
          <w:szCs w:val="28"/>
        </w:rPr>
        <w:t>21:20.</w:t>
      </w:r>
    </w:p>
    <w:p w:rsidR="00B06BE1" w:rsidRPr="004D04CE" w:rsidRDefault="00B06BE1" w:rsidP="004D04CE">
      <w:pPr>
        <w:pStyle w:val="ListParagraph"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D04CE">
        <w:rPr>
          <w:rFonts w:ascii="Times New Roman" w:hAnsi="Times New Roman"/>
          <w:sz w:val="28"/>
          <w:szCs w:val="28"/>
        </w:rPr>
        <w:t>Pa ceļam</w:t>
      </w:r>
      <w:r w:rsidR="007B4DC8" w:rsidRPr="004D04CE">
        <w:rPr>
          <w:rFonts w:ascii="Times New Roman" w:hAnsi="Times New Roman"/>
          <w:sz w:val="28"/>
          <w:szCs w:val="28"/>
        </w:rPr>
        <w:t xml:space="preserve"> abos virzienos</w:t>
      </w:r>
      <w:r w:rsidRPr="004D04CE">
        <w:rPr>
          <w:rFonts w:ascii="Times New Roman" w:hAnsi="Times New Roman"/>
          <w:sz w:val="28"/>
          <w:szCs w:val="28"/>
        </w:rPr>
        <w:t xml:space="preserve"> vilciens pieturēs Olainē un Jelgavā.</w:t>
      </w:r>
    </w:p>
    <w:p w:rsidR="00B06BE1" w:rsidRPr="004D04CE" w:rsidRDefault="00B06BE1" w:rsidP="004D04C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06BE1" w:rsidRPr="00E70FFA" w:rsidRDefault="00B06BE1" w:rsidP="00466DF8">
      <w:pPr>
        <w:pStyle w:val="ListParagraph"/>
        <w:spacing w:after="0" w:line="240" w:lineRule="auto"/>
        <w:ind w:left="0" w:firstLine="578"/>
        <w:jc w:val="both"/>
        <w:rPr>
          <w:rFonts w:ascii="Times New Roman" w:hAnsi="Times New Roman"/>
          <w:sz w:val="28"/>
          <w:szCs w:val="28"/>
        </w:rPr>
      </w:pPr>
    </w:p>
    <w:p w:rsidR="00466DF8" w:rsidRPr="00565909" w:rsidRDefault="00466DF8" w:rsidP="00466DF8">
      <w:pPr>
        <w:pStyle w:val="Normal1"/>
        <w:spacing w:before="20" w:after="20"/>
        <w:jc w:val="both"/>
        <w:rPr>
          <w:rFonts w:ascii="Times New Roman" w:hAnsi="Times New Roman" w:cs="Times New Roman"/>
        </w:rPr>
      </w:pPr>
      <w:r w:rsidRPr="00565909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:rsidR="00466DF8" w:rsidRDefault="00466DF8" w:rsidP="00466DF8">
      <w:pPr>
        <w:pStyle w:val="Normal1"/>
        <w:jc w:val="both"/>
        <w:rPr>
          <w:rFonts w:ascii="Times New Roman" w:hAnsi="Times New Roman" w:cs="Times New Roman"/>
          <w:sz w:val="20"/>
          <w:szCs w:val="20"/>
        </w:rPr>
      </w:pP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Uzņēmums dibināts 2001. gada 2. novembrī. Akciju sabiedrība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visā Latvijas teritorijā pa dzelzceļu. AS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dibināta saskaņā ar valsts akciju sabiedrības </w:t>
      </w:r>
      <w:r w:rsidRPr="00565909">
        <w:rPr>
          <w:rFonts w:ascii="Times New Roman" w:hAnsi="Times New Roman" w:cs="Times New Roman"/>
          <w:i/>
          <w:sz w:val="20"/>
          <w:szCs w:val="20"/>
          <w:highlight w:val="white"/>
        </w:rPr>
        <w:t>Latvijas dzelzceļš</w:t>
      </w:r>
      <w:r w:rsidRPr="00565909">
        <w:rPr>
          <w:rFonts w:ascii="Times New Roman" w:hAnsi="Times New Roman" w:cs="Times New Roman"/>
          <w:sz w:val="20"/>
          <w:szCs w:val="20"/>
          <w:highlight w:val="white"/>
        </w:rPr>
        <w:t xml:space="preserve"> restrukturizācijas programmu.</w:t>
      </w:r>
    </w:p>
    <w:p w:rsidR="004E0DC8" w:rsidRPr="00565909" w:rsidRDefault="004E0DC8" w:rsidP="00466DF8">
      <w:pPr>
        <w:pStyle w:val="Normal1"/>
        <w:jc w:val="both"/>
        <w:rPr>
          <w:rFonts w:ascii="Times New Roman" w:hAnsi="Times New Roman" w:cs="Times New Roman"/>
        </w:rPr>
      </w:pPr>
    </w:p>
    <w:p w:rsidR="00466DF8" w:rsidRPr="00565909" w:rsidRDefault="00466DF8" w:rsidP="00466DF8">
      <w:pPr>
        <w:rPr>
          <w:rFonts w:ascii="Times New Roman" w:hAnsi="Times New Roman"/>
          <w:b/>
          <w:sz w:val="24"/>
          <w:szCs w:val="24"/>
        </w:rPr>
      </w:pPr>
      <w:r w:rsidRPr="00565909">
        <w:rPr>
          <w:rFonts w:ascii="Times New Roman" w:hAnsi="Times New Roman"/>
          <w:b/>
          <w:sz w:val="24"/>
          <w:szCs w:val="24"/>
        </w:rPr>
        <w:t>Papildu informācija:</w:t>
      </w:r>
    </w:p>
    <w:p w:rsidR="00466DF8" w:rsidRPr="00565909" w:rsidRDefault="00466DF8" w:rsidP="00466DF8">
      <w:pPr>
        <w:rPr>
          <w:rFonts w:ascii="Times New Roman" w:hAnsi="Times New Roman"/>
          <w:sz w:val="20"/>
          <w:szCs w:val="20"/>
        </w:rPr>
      </w:pPr>
      <w:r w:rsidRPr="00565909">
        <w:rPr>
          <w:rFonts w:ascii="Times New Roman" w:hAnsi="Times New Roman"/>
          <w:sz w:val="20"/>
          <w:szCs w:val="20"/>
        </w:rPr>
        <w:t>Egons Ālers</w:t>
      </w:r>
    </w:p>
    <w:p w:rsidR="00466DF8" w:rsidRPr="00565909" w:rsidRDefault="00466DF8" w:rsidP="00466DF8">
      <w:pPr>
        <w:rPr>
          <w:rFonts w:ascii="Times New Roman" w:hAnsi="Times New Roman"/>
          <w:sz w:val="20"/>
          <w:szCs w:val="20"/>
        </w:rPr>
      </w:pPr>
      <w:r w:rsidRPr="00565909">
        <w:rPr>
          <w:rFonts w:ascii="Times New Roman" w:hAnsi="Times New Roman"/>
          <w:sz w:val="20"/>
          <w:szCs w:val="20"/>
        </w:rPr>
        <w:t>AS „Pasažieru vilciens”</w:t>
      </w:r>
    </w:p>
    <w:p w:rsidR="00466DF8" w:rsidRPr="00565909" w:rsidRDefault="00466DF8" w:rsidP="00466DF8">
      <w:pPr>
        <w:rPr>
          <w:rFonts w:ascii="Times New Roman" w:hAnsi="Times New Roman"/>
          <w:sz w:val="20"/>
          <w:szCs w:val="20"/>
        </w:rPr>
      </w:pPr>
      <w:r w:rsidRPr="00565909">
        <w:rPr>
          <w:rFonts w:ascii="Times New Roman" w:hAnsi="Times New Roman"/>
          <w:sz w:val="20"/>
          <w:szCs w:val="20"/>
        </w:rPr>
        <w:t>Sabiedrisko attiecību daļas vadītājs Tel. 67233328</w:t>
      </w:r>
    </w:p>
    <w:p w:rsidR="00466DF8" w:rsidRPr="00565909" w:rsidRDefault="00466DF8" w:rsidP="00466DF8">
      <w:pPr>
        <w:rPr>
          <w:rFonts w:ascii="Times New Roman" w:hAnsi="Times New Roman"/>
          <w:sz w:val="20"/>
          <w:szCs w:val="20"/>
        </w:rPr>
      </w:pPr>
      <w:r w:rsidRPr="00565909">
        <w:rPr>
          <w:rFonts w:ascii="Times New Roman" w:hAnsi="Times New Roman"/>
          <w:sz w:val="20"/>
          <w:szCs w:val="20"/>
        </w:rPr>
        <w:t>Mob.t. 29455472</w:t>
      </w:r>
    </w:p>
    <w:p w:rsidR="00466DF8" w:rsidRDefault="00466DF8" w:rsidP="00466DF8">
      <w:r w:rsidRPr="00565909">
        <w:rPr>
          <w:rFonts w:ascii="Times New Roman" w:hAnsi="Times New Roman"/>
          <w:sz w:val="20"/>
          <w:szCs w:val="20"/>
        </w:rPr>
        <w:t>E-pasts: egons.alers@pv.lv</w:t>
      </w:r>
    </w:p>
    <w:p w:rsidR="00466DF8" w:rsidRDefault="00466DF8" w:rsidP="00466DF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826E2" w:rsidRDefault="005826E2"/>
    <w:sectPr w:rsidR="005826E2" w:rsidSect="002F3D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66DF8"/>
    <w:rsid w:val="00096609"/>
    <w:rsid w:val="001667AB"/>
    <w:rsid w:val="001B67A9"/>
    <w:rsid w:val="001C1D35"/>
    <w:rsid w:val="001E0928"/>
    <w:rsid w:val="00264355"/>
    <w:rsid w:val="002814E1"/>
    <w:rsid w:val="0029494A"/>
    <w:rsid w:val="002B2124"/>
    <w:rsid w:val="002E333F"/>
    <w:rsid w:val="003C3086"/>
    <w:rsid w:val="003E50EF"/>
    <w:rsid w:val="00466DF8"/>
    <w:rsid w:val="004D04CE"/>
    <w:rsid w:val="004E0DC8"/>
    <w:rsid w:val="005826E2"/>
    <w:rsid w:val="005B6E31"/>
    <w:rsid w:val="0067343A"/>
    <w:rsid w:val="006746B0"/>
    <w:rsid w:val="00724C77"/>
    <w:rsid w:val="00790390"/>
    <w:rsid w:val="007B4DC8"/>
    <w:rsid w:val="007F1B16"/>
    <w:rsid w:val="00825C8C"/>
    <w:rsid w:val="0090269E"/>
    <w:rsid w:val="0094747F"/>
    <w:rsid w:val="00A344B0"/>
    <w:rsid w:val="00AA4CAF"/>
    <w:rsid w:val="00AB3C33"/>
    <w:rsid w:val="00B06BE1"/>
    <w:rsid w:val="00B203D3"/>
    <w:rsid w:val="00B44263"/>
    <w:rsid w:val="00B547EB"/>
    <w:rsid w:val="00BD137D"/>
    <w:rsid w:val="00BE2BAF"/>
    <w:rsid w:val="00BF418C"/>
    <w:rsid w:val="00CE7B5B"/>
    <w:rsid w:val="00D567D8"/>
    <w:rsid w:val="00E30FA4"/>
    <w:rsid w:val="00ED3819"/>
    <w:rsid w:val="00F05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DF8"/>
    <w:pPr>
      <w:spacing w:after="0" w:line="240" w:lineRule="auto"/>
    </w:pPr>
    <w:rPr>
      <w:rFonts w:ascii="Calibri" w:eastAsia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66DF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6DF8"/>
    <w:pPr>
      <w:spacing w:after="200" w:line="276" w:lineRule="auto"/>
      <w:ind w:left="720"/>
      <w:contextualSpacing/>
    </w:pPr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466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66DF8"/>
    <w:rPr>
      <w:rFonts w:ascii="Courier New" w:eastAsia="Times New Roman" w:hAnsi="Courier New" w:cs="Times New Roman"/>
      <w:sz w:val="20"/>
      <w:szCs w:val="20"/>
      <w:lang w:eastAsia="lv-LV"/>
    </w:rPr>
  </w:style>
  <w:style w:type="paragraph" w:customStyle="1" w:styleId="Normal1">
    <w:name w:val="Normal1"/>
    <w:rsid w:val="00466DF8"/>
    <w:pPr>
      <w:spacing w:after="0"/>
    </w:pPr>
    <w:rPr>
      <w:rFonts w:ascii="Arial" w:eastAsia="Arial" w:hAnsi="Arial" w:cs="Arial"/>
      <w:color w:val="00000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DF8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7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Pasazieru Vilciens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EgonsA</dc:creator>
  <cp:lastModifiedBy>EgonsA</cp:lastModifiedBy>
  <cp:revision>3</cp:revision>
  <dcterms:created xsi:type="dcterms:W3CDTF">2017-05-24T12:21:00Z</dcterms:created>
  <dcterms:modified xsi:type="dcterms:W3CDTF">2017-05-25T05:27:00Z</dcterms:modified>
</cp:coreProperties>
</file>