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B6ED" w14:textId="77777777" w:rsidR="004454D8" w:rsidRPr="00BE22F3" w:rsidRDefault="004454D8" w:rsidP="004454D8">
      <w:pPr>
        <w:pStyle w:val="HTMLPreformatted"/>
        <w:spacing w:before="120"/>
        <w:jc w:val="both"/>
        <w:rPr>
          <w:rFonts w:ascii="Times New Roman" w:hAnsi="Times New Roman"/>
          <w:b/>
          <w:sz w:val="28"/>
          <w:szCs w:val="28"/>
        </w:rPr>
      </w:pPr>
      <w:r w:rsidRPr="00BE22F3">
        <w:rPr>
          <w:noProof/>
        </w:rPr>
        <w:drawing>
          <wp:anchor distT="0" distB="0" distL="114300" distR="114300" simplePos="0" relativeHeight="251659264" behindDoc="0" locked="0" layoutInCell="1" allowOverlap="1" wp14:anchorId="050F5F18" wp14:editId="39BFD8C9">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29EDB" w14:textId="77777777" w:rsidR="004454D8" w:rsidRPr="00BE22F3" w:rsidRDefault="004454D8" w:rsidP="004454D8">
      <w:pPr>
        <w:pStyle w:val="HTMLPreformatted"/>
        <w:spacing w:before="120"/>
        <w:jc w:val="both"/>
        <w:rPr>
          <w:rFonts w:ascii="Times New Roman" w:hAnsi="Times New Roman"/>
          <w:b/>
          <w:sz w:val="28"/>
          <w:szCs w:val="28"/>
        </w:rPr>
      </w:pPr>
    </w:p>
    <w:p w14:paraId="61E4FBAB" w14:textId="77777777" w:rsidR="004454D8" w:rsidRPr="00BE22F3" w:rsidRDefault="004454D8" w:rsidP="004454D8">
      <w:pPr>
        <w:pStyle w:val="NormalWeb"/>
        <w:spacing w:before="120" w:beforeAutospacing="0" w:after="0" w:afterAutospacing="0"/>
        <w:jc w:val="both"/>
        <w:rPr>
          <w:color w:val="000000"/>
          <w:sz w:val="28"/>
          <w:szCs w:val="28"/>
          <w:lang w:val="lv-LV"/>
        </w:rPr>
      </w:pPr>
    </w:p>
    <w:p w14:paraId="2897AD3C" w14:textId="77777777" w:rsidR="004454D8" w:rsidRPr="00BE22F3" w:rsidRDefault="004454D8" w:rsidP="004454D8">
      <w:pPr>
        <w:spacing w:before="120" w:after="0" w:line="240" w:lineRule="auto"/>
        <w:jc w:val="both"/>
        <w:rPr>
          <w:rFonts w:ascii="Times New Roman" w:hAnsi="Times New Roman"/>
          <w:lang w:val="lv-LV"/>
        </w:rPr>
      </w:pPr>
    </w:p>
    <w:p w14:paraId="5DDD8FAA" w14:textId="77777777" w:rsidR="004454D8" w:rsidRPr="00BE22F3" w:rsidRDefault="004454D8" w:rsidP="004454D8">
      <w:pPr>
        <w:spacing w:before="120" w:after="0" w:line="240" w:lineRule="auto"/>
        <w:jc w:val="both"/>
        <w:rPr>
          <w:rFonts w:ascii="Times New Roman" w:hAnsi="Times New Roman"/>
          <w:lang w:val="lv-LV"/>
        </w:rPr>
      </w:pPr>
    </w:p>
    <w:p w14:paraId="17DD67CB" w14:textId="6A78D067" w:rsidR="004454D8" w:rsidRPr="00BE22F3" w:rsidRDefault="004454D8" w:rsidP="004454D8">
      <w:pPr>
        <w:spacing w:before="120" w:after="0" w:line="240" w:lineRule="auto"/>
        <w:jc w:val="both"/>
        <w:rPr>
          <w:rFonts w:ascii="Times New Roman" w:hAnsi="Times New Roman"/>
          <w:lang w:val="lv-LV"/>
        </w:rPr>
      </w:pPr>
      <w:r w:rsidRPr="00BE22F3">
        <w:rPr>
          <w:rFonts w:ascii="Times New Roman" w:hAnsi="Times New Roman"/>
          <w:lang w:val="lv-LV"/>
        </w:rPr>
        <w:t xml:space="preserve">2019. gada </w:t>
      </w:r>
      <w:r w:rsidR="002971F4" w:rsidRPr="00BE22F3">
        <w:rPr>
          <w:rFonts w:ascii="Times New Roman" w:hAnsi="Times New Roman"/>
          <w:lang w:val="lv-LV"/>
        </w:rPr>
        <w:t>14</w:t>
      </w:r>
      <w:r w:rsidRPr="00BE22F3">
        <w:rPr>
          <w:rFonts w:ascii="Times New Roman" w:hAnsi="Times New Roman"/>
          <w:lang w:val="lv-LV"/>
        </w:rPr>
        <w:t xml:space="preserve">. maijā </w:t>
      </w:r>
    </w:p>
    <w:p w14:paraId="23E393F7" w14:textId="77777777" w:rsidR="004454D8" w:rsidRPr="00BE22F3" w:rsidRDefault="004454D8" w:rsidP="004454D8">
      <w:pPr>
        <w:pStyle w:val="NormalWeb"/>
        <w:spacing w:before="120" w:beforeAutospacing="0" w:after="0" w:afterAutospacing="0"/>
        <w:jc w:val="right"/>
        <w:rPr>
          <w:sz w:val="22"/>
          <w:szCs w:val="22"/>
          <w:lang w:val="lv-LV"/>
        </w:rPr>
      </w:pPr>
      <w:r w:rsidRPr="00BE22F3">
        <w:rPr>
          <w:sz w:val="22"/>
          <w:szCs w:val="22"/>
          <w:lang w:val="lv-LV"/>
        </w:rPr>
        <w:t>Informācija plašsaziņas līdzekļiem</w:t>
      </w:r>
    </w:p>
    <w:p w14:paraId="6CB02D90" w14:textId="77777777" w:rsidR="004454D8" w:rsidRPr="00BE22F3" w:rsidRDefault="004454D8" w:rsidP="004454D8">
      <w:pPr>
        <w:pStyle w:val="NormalWeb"/>
        <w:spacing w:before="120" w:beforeAutospacing="0" w:after="0" w:afterAutospacing="0"/>
        <w:jc w:val="both"/>
        <w:rPr>
          <w:b/>
          <w:i/>
          <w:sz w:val="22"/>
          <w:szCs w:val="22"/>
          <w:lang w:val="lv-LV"/>
        </w:rPr>
      </w:pPr>
    </w:p>
    <w:p w14:paraId="51931C84" w14:textId="354E3C69" w:rsidR="009913FA" w:rsidRPr="00BE22F3" w:rsidRDefault="009913FA" w:rsidP="004454D8">
      <w:pPr>
        <w:spacing w:line="288" w:lineRule="auto"/>
        <w:jc w:val="both"/>
        <w:rPr>
          <w:rFonts w:ascii="Times New Roman" w:eastAsia="Times New Roman" w:hAnsi="Times New Roman"/>
          <w:b/>
          <w:bCs/>
          <w:sz w:val="28"/>
          <w:szCs w:val="28"/>
          <w:lang w:val="lv-LV"/>
        </w:rPr>
      </w:pPr>
      <w:r w:rsidRPr="00BE22F3">
        <w:rPr>
          <w:rFonts w:ascii="Times New Roman" w:eastAsia="Times New Roman" w:hAnsi="Times New Roman"/>
          <w:b/>
          <w:bCs/>
          <w:sz w:val="28"/>
          <w:szCs w:val="28"/>
          <w:lang w:val="lv-LV"/>
        </w:rPr>
        <w:t>Muzeju naktī biļetes</w:t>
      </w:r>
      <w:r w:rsidR="00D70968" w:rsidRPr="00BE22F3">
        <w:rPr>
          <w:rFonts w:ascii="Times New Roman" w:eastAsia="Times New Roman" w:hAnsi="Times New Roman"/>
          <w:b/>
          <w:bCs/>
          <w:sz w:val="28"/>
          <w:szCs w:val="28"/>
          <w:lang w:val="lv-LV"/>
        </w:rPr>
        <w:t xml:space="preserve"> </w:t>
      </w:r>
      <w:r w:rsidR="00D93DD3" w:rsidRPr="00BE22F3">
        <w:rPr>
          <w:rFonts w:ascii="Times New Roman" w:eastAsia="Times New Roman" w:hAnsi="Times New Roman"/>
          <w:b/>
          <w:bCs/>
          <w:sz w:val="28"/>
          <w:szCs w:val="28"/>
          <w:lang w:val="lv-LV"/>
        </w:rPr>
        <w:t xml:space="preserve">braucieniem vilcienā </w:t>
      </w:r>
      <w:r w:rsidR="00D70968" w:rsidRPr="00BE22F3">
        <w:rPr>
          <w:rFonts w:ascii="Times New Roman" w:eastAsia="Times New Roman" w:hAnsi="Times New Roman"/>
          <w:b/>
          <w:bCs/>
          <w:sz w:val="28"/>
          <w:szCs w:val="28"/>
          <w:lang w:val="lv-LV"/>
        </w:rPr>
        <w:t>būs</w:t>
      </w:r>
      <w:r w:rsidRPr="00BE22F3">
        <w:rPr>
          <w:rFonts w:ascii="Times New Roman" w:eastAsia="Times New Roman" w:hAnsi="Times New Roman"/>
          <w:b/>
          <w:bCs/>
          <w:sz w:val="28"/>
          <w:szCs w:val="28"/>
          <w:lang w:val="lv-LV"/>
        </w:rPr>
        <w:t xml:space="preserve"> uz pusi lētākas</w:t>
      </w:r>
    </w:p>
    <w:p w14:paraId="46F8A013" w14:textId="77777777" w:rsidR="009B041F" w:rsidRPr="00BE22F3" w:rsidRDefault="009913FA" w:rsidP="00CD6808">
      <w:pPr>
        <w:jc w:val="both"/>
        <w:rPr>
          <w:rFonts w:ascii="Times New Roman" w:hAnsi="Times New Roman"/>
          <w:szCs w:val="24"/>
          <w:lang w:val="lv-LV"/>
        </w:rPr>
      </w:pPr>
      <w:r w:rsidRPr="00BE22F3">
        <w:rPr>
          <w:rFonts w:ascii="Times New Roman" w:eastAsia="Times New Roman" w:hAnsi="Times New Roman"/>
          <w:b/>
          <w:szCs w:val="24"/>
          <w:lang w:val="lv-LV"/>
        </w:rPr>
        <w:t xml:space="preserve">18. maijā, Muzeju naktī, no plkst. 18.00 līdz pusnaktij </w:t>
      </w:r>
      <w:proofErr w:type="gramStart"/>
      <w:r w:rsidR="00D70968" w:rsidRPr="00BE22F3">
        <w:rPr>
          <w:rFonts w:ascii="Times New Roman" w:eastAsia="Times New Roman" w:hAnsi="Times New Roman"/>
          <w:b/>
          <w:szCs w:val="24"/>
          <w:lang w:val="lv-LV"/>
        </w:rPr>
        <w:t>visām vienreizējām vilcienu biļetēm</w:t>
      </w:r>
      <w:proofErr w:type="gramEnd"/>
      <w:r w:rsidR="00D70968" w:rsidRPr="00BE22F3">
        <w:rPr>
          <w:rFonts w:ascii="Times New Roman" w:eastAsia="Times New Roman" w:hAnsi="Times New Roman"/>
          <w:b/>
          <w:szCs w:val="24"/>
          <w:lang w:val="lv-LV"/>
        </w:rPr>
        <w:t xml:space="preserve"> visos vilcienu maršrutos </w:t>
      </w:r>
      <w:r w:rsidRPr="00BE22F3">
        <w:rPr>
          <w:rFonts w:ascii="Times New Roman" w:eastAsia="Times New Roman" w:hAnsi="Times New Roman"/>
          <w:b/>
          <w:szCs w:val="24"/>
          <w:lang w:val="lv-LV"/>
        </w:rPr>
        <w:t xml:space="preserve">tiek piešķirta 50% atlaide. </w:t>
      </w:r>
    </w:p>
    <w:p w14:paraId="3C421B1E" w14:textId="77777777" w:rsidR="009B041F" w:rsidRPr="00BE22F3" w:rsidRDefault="00CD6808" w:rsidP="009B041F">
      <w:pPr>
        <w:jc w:val="both"/>
        <w:rPr>
          <w:rFonts w:ascii="Times New Roman" w:hAnsi="Times New Roman"/>
          <w:szCs w:val="24"/>
          <w:lang w:val="lv-LV"/>
        </w:rPr>
      </w:pPr>
      <w:r w:rsidRPr="00BE22F3">
        <w:rPr>
          <w:rFonts w:ascii="Times New Roman" w:eastAsia="Times New Roman" w:hAnsi="Times New Roman"/>
          <w:bCs/>
          <w:szCs w:val="24"/>
          <w:lang w:val="lv-LV"/>
        </w:rPr>
        <w:t>B</w:t>
      </w:r>
      <w:r w:rsidR="004454D8" w:rsidRPr="00BE22F3">
        <w:rPr>
          <w:rFonts w:ascii="Times New Roman" w:eastAsia="Times New Roman" w:hAnsi="Times New Roman"/>
          <w:bCs/>
          <w:szCs w:val="24"/>
          <w:lang w:val="lv-LV"/>
        </w:rPr>
        <w:t xml:space="preserve">raukšanas biļeti </w:t>
      </w:r>
      <w:r w:rsidRPr="00BE22F3">
        <w:rPr>
          <w:rFonts w:ascii="Times New Roman" w:eastAsia="Times New Roman" w:hAnsi="Times New Roman"/>
          <w:bCs/>
          <w:szCs w:val="24"/>
          <w:lang w:val="lv-LV"/>
        </w:rPr>
        <w:t xml:space="preserve">par puscenu Muzeju nakts vakarā varēs saņemt visās AS “Pasažieru vilciens” biļešu kasēs. Savukārt gadījumā, ja iegādes brīdī konkrētā kase ir slēgta, arī vilcienā pie konduktora kontroliera biļete pasažieriem tiks piedāvāta ar atlaidi. </w:t>
      </w:r>
      <w:r w:rsidR="009B041F" w:rsidRPr="00BE22F3">
        <w:rPr>
          <w:rFonts w:ascii="Times New Roman" w:eastAsia="Times New Roman" w:hAnsi="Times New Roman"/>
          <w:bCs/>
          <w:szCs w:val="24"/>
          <w:lang w:val="lv-LV"/>
        </w:rPr>
        <w:t>Ē</w:t>
      </w:r>
      <w:r w:rsidRPr="00BE22F3">
        <w:rPr>
          <w:rFonts w:ascii="Times New Roman" w:hAnsi="Times New Roman"/>
          <w:szCs w:val="24"/>
          <w:lang w:val="lv-LV"/>
        </w:rPr>
        <w:t>rt</w:t>
      </w:r>
      <w:r w:rsidR="009B041F" w:rsidRPr="00BE22F3">
        <w:rPr>
          <w:rFonts w:ascii="Times New Roman" w:hAnsi="Times New Roman"/>
          <w:szCs w:val="24"/>
          <w:lang w:val="lv-LV"/>
        </w:rPr>
        <w:t>i</w:t>
      </w:r>
      <w:r w:rsidRPr="00BE22F3">
        <w:rPr>
          <w:rFonts w:ascii="Times New Roman" w:hAnsi="Times New Roman"/>
          <w:szCs w:val="24"/>
          <w:lang w:val="lv-LV"/>
        </w:rPr>
        <w:t xml:space="preserve"> iegādāties e-biļeti</w:t>
      </w:r>
      <w:r w:rsidR="009B041F" w:rsidRPr="00BE22F3">
        <w:rPr>
          <w:rFonts w:ascii="Times New Roman" w:hAnsi="Times New Roman"/>
          <w:szCs w:val="24"/>
          <w:lang w:val="lv-LV"/>
        </w:rPr>
        <w:t xml:space="preserve"> ir iespējams jau šobrīd - </w:t>
      </w:r>
      <w:r w:rsidRPr="00BE22F3">
        <w:rPr>
          <w:rFonts w:ascii="Times New Roman" w:hAnsi="Times New Roman"/>
          <w:szCs w:val="24"/>
          <w:lang w:val="lv-LV"/>
        </w:rPr>
        <w:t>mūsu mājaslapā vai mobilajā lietotnē</w:t>
      </w:r>
      <w:r w:rsidR="009B041F" w:rsidRPr="00BE22F3">
        <w:rPr>
          <w:rFonts w:ascii="Times New Roman" w:hAnsi="Times New Roman"/>
          <w:szCs w:val="24"/>
          <w:lang w:val="lv-LV"/>
        </w:rPr>
        <w:t>. V</w:t>
      </w:r>
      <w:r w:rsidRPr="00BE22F3">
        <w:rPr>
          <w:rFonts w:ascii="Times New Roman" w:hAnsi="Times New Roman"/>
          <w:szCs w:val="24"/>
          <w:lang w:val="lv-LV"/>
        </w:rPr>
        <w:t>ilcienu kustības sarakstā 18. maija vakara reisi</w:t>
      </w:r>
      <w:r w:rsidR="00D93DD3" w:rsidRPr="00BE22F3">
        <w:rPr>
          <w:rFonts w:ascii="Times New Roman" w:hAnsi="Times New Roman"/>
          <w:szCs w:val="24"/>
          <w:lang w:val="lv-LV"/>
        </w:rPr>
        <w:t>, kuriem piešķirta atlaide,</w:t>
      </w:r>
      <w:r w:rsidRPr="00BE22F3">
        <w:rPr>
          <w:rFonts w:ascii="Times New Roman" w:hAnsi="Times New Roman"/>
          <w:szCs w:val="24"/>
          <w:lang w:val="lv-LV"/>
        </w:rPr>
        <w:t xml:space="preserve"> ir atzīmēti ar īpašu Muzeju nakts simbolu.</w:t>
      </w:r>
    </w:p>
    <w:p w14:paraId="617C0D58" w14:textId="2A6DD57C" w:rsidR="000177D8" w:rsidRPr="00BE22F3" w:rsidRDefault="00DE0FD2" w:rsidP="009B041F">
      <w:pPr>
        <w:jc w:val="both"/>
        <w:rPr>
          <w:rFonts w:ascii="Times New Roman" w:eastAsia="Times New Roman" w:hAnsi="Times New Roman"/>
          <w:szCs w:val="24"/>
          <w:lang w:val="lv-LV"/>
        </w:rPr>
      </w:pPr>
      <w:r w:rsidRPr="00BE22F3">
        <w:rPr>
          <w:rFonts w:ascii="Times New Roman" w:eastAsia="Times New Roman" w:hAnsi="Times New Roman"/>
          <w:szCs w:val="24"/>
          <w:lang w:val="lv-LV"/>
        </w:rPr>
        <w:t>Muzeju nakts ietvaros 18. maijā gaidāmas dažādas aktivitātes, kas norisināsies arī vilcienā. Par godu Saulkrastu novada tūrisma sezonas atklāšanai</w:t>
      </w:r>
      <w:r w:rsidR="00377EC5" w:rsidRPr="00BE22F3">
        <w:rPr>
          <w:rFonts w:ascii="Times New Roman" w:eastAsia="Times New Roman" w:hAnsi="Times New Roman"/>
          <w:szCs w:val="24"/>
          <w:lang w:val="lv-LV"/>
        </w:rPr>
        <w:t xml:space="preserve"> </w:t>
      </w:r>
      <w:r w:rsidRPr="00BE22F3">
        <w:rPr>
          <w:rFonts w:ascii="Times New Roman" w:eastAsia="Times New Roman" w:hAnsi="Times New Roman"/>
          <w:szCs w:val="24"/>
          <w:lang w:val="lv-LV"/>
        </w:rPr>
        <w:t>pūšamo instrumentu trio pavadīs pasažierus ceļā vilcienā, kas uz Saulkrastiem no Rīgas atiet plkst. 17.37 un no Skultes atiet plkst. 19.09.</w:t>
      </w:r>
      <w:r w:rsidR="000177D8" w:rsidRPr="00BE22F3">
        <w:rPr>
          <w:rFonts w:ascii="Times New Roman" w:eastAsia="Times New Roman" w:hAnsi="Times New Roman"/>
          <w:szCs w:val="24"/>
          <w:lang w:val="lv-LV"/>
        </w:rPr>
        <w:t xml:space="preserve"> </w:t>
      </w:r>
      <w:r w:rsidR="000620DF" w:rsidRPr="00BE22F3">
        <w:rPr>
          <w:rFonts w:ascii="Times New Roman" w:eastAsia="Times New Roman" w:hAnsi="Times New Roman"/>
          <w:szCs w:val="24"/>
          <w:lang w:val="lv-LV"/>
        </w:rPr>
        <w:t xml:space="preserve">Savukārt plkst. 17.19 ceļā no Jelgavas uz Rīgu dosies īpašs Tīrkultūras vilciens. </w:t>
      </w:r>
      <w:r w:rsidR="00BE22F3" w:rsidRPr="00BE22F3">
        <w:rPr>
          <w:rFonts w:ascii="Times New Roman" w:eastAsia="Times New Roman" w:hAnsi="Times New Roman"/>
          <w:szCs w:val="24"/>
          <w:lang w:val="lv-LV"/>
        </w:rPr>
        <w:t>T</w:t>
      </w:r>
      <w:r w:rsidR="00AE3FB7" w:rsidRPr="00BE22F3">
        <w:rPr>
          <w:rFonts w:ascii="Times New Roman" w:eastAsia="Times New Roman" w:hAnsi="Times New Roman"/>
          <w:szCs w:val="24"/>
          <w:lang w:val="lv-LV"/>
        </w:rPr>
        <w:t xml:space="preserve">ematiskajā vagonā </w:t>
      </w:r>
      <w:r w:rsidR="000177D8" w:rsidRPr="00BE22F3">
        <w:rPr>
          <w:rFonts w:ascii="Times New Roman" w:eastAsia="Times New Roman" w:hAnsi="Times New Roman"/>
          <w:szCs w:val="24"/>
          <w:lang w:val="lv-LV"/>
        </w:rPr>
        <w:t xml:space="preserve">pasažieri varēs </w:t>
      </w:r>
      <w:r w:rsidR="000177D8" w:rsidRPr="00BE22F3">
        <w:rPr>
          <w:rFonts w:ascii="Times New Roman" w:hAnsi="Times New Roman"/>
          <w:iCs/>
          <w:color w:val="000000"/>
          <w:lang w:val="lv-LV"/>
        </w:rPr>
        <w:t xml:space="preserve">sadziedāties kopā ar mūziķi un komiķi </w:t>
      </w:r>
      <w:proofErr w:type="spellStart"/>
      <w:r w:rsidR="000177D8" w:rsidRPr="00BE22F3">
        <w:rPr>
          <w:rFonts w:ascii="Times New Roman" w:hAnsi="Times New Roman"/>
          <w:iCs/>
          <w:color w:val="000000"/>
          <w:lang w:val="lv-LV"/>
        </w:rPr>
        <w:t>Kozmenu</w:t>
      </w:r>
      <w:proofErr w:type="spellEnd"/>
      <w:r w:rsidR="00B80E03" w:rsidRPr="00BE22F3">
        <w:rPr>
          <w:rFonts w:ascii="Times New Roman" w:hAnsi="Times New Roman"/>
          <w:iCs/>
          <w:color w:val="000000"/>
          <w:lang w:val="lv-LV"/>
        </w:rPr>
        <w:t xml:space="preserve"> </w:t>
      </w:r>
      <w:r w:rsidR="000177D8" w:rsidRPr="00BE22F3">
        <w:rPr>
          <w:rFonts w:ascii="Times New Roman" w:hAnsi="Times New Roman"/>
          <w:iCs/>
          <w:color w:val="000000"/>
          <w:lang w:val="lv-LV"/>
        </w:rPr>
        <w:t xml:space="preserve">un piedalīties konkursos ar garšīgām balvām. </w:t>
      </w:r>
    </w:p>
    <w:p w14:paraId="7750D367" w14:textId="7442581B" w:rsidR="009B041F" w:rsidRPr="00BE22F3" w:rsidRDefault="009B041F" w:rsidP="009B041F">
      <w:pPr>
        <w:jc w:val="both"/>
        <w:rPr>
          <w:rFonts w:ascii="Times New Roman" w:eastAsia="Times New Roman" w:hAnsi="Times New Roman"/>
          <w:szCs w:val="24"/>
          <w:lang w:val="lv-LV"/>
        </w:rPr>
      </w:pPr>
      <w:r w:rsidRPr="00BE22F3">
        <w:rPr>
          <w:rFonts w:ascii="Times New Roman" w:hAnsi="Times New Roman"/>
          <w:bCs/>
          <w:szCs w:val="24"/>
          <w:shd w:val="clear" w:color="auto" w:fill="FFFFFF"/>
          <w:lang w:val="lv-LV"/>
        </w:rPr>
        <w:t>T</w:t>
      </w:r>
      <w:r w:rsidR="00882428" w:rsidRPr="00BE22F3">
        <w:rPr>
          <w:rFonts w:ascii="Times New Roman" w:hAnsi="Times New Roman"/>
          <w:bCs/>
          <w:szCs w:val="24"/>
          <w:shd w:val="clear" w:color="auto" w:fill="FFFFFF"/>
          <w:lang w:val="lv-LV"/>
        </w:rPr>
        <w:t xml:space="preserve">āpat 18. maijā ir norīkots īpašs vilciens Rīga – Madona – Gulbene, kas no Rīgas stacijas aties </w:t>
      </w:r>
      <w:r w:rsidR="008209C2">
        <w:rPr>
          <w:rFonts w:ascii="Times New Roman" w:hAnsi="Times New Roman"/>
          <w:bCs/>
          <w:szCs w:val="24"/>
          <w:shd w:val="clear" w:color="auto" w:fill="FFFFFF"/>
          <w:lang w:val="lv-LV"/>
        </w:rPr>
        <w:t>plkst.</w:t>
      </w:r>
      <w:bookmarkStart w:id="0" w:name="_GoBack"/>
      <w:bookmarkEnd w:id="0"/>
      <w:r w:rsidR="00882428" w:rsidRPr="00BE22F3">
        <w:rPr>
          <w:rFonts w:ascii="Times New Roman" w:hAnsi="Times New Roman"/>
          <w:bCs/>
          <w:szCs w:val="24"/>
          <w:shd w:val="clear" w:color="auto" w:fill="FFFFFF"/>
          <w:lang w:val="lv-LV"/>
        </w:rPr>
        <w:t xml:space="preserve"> 8.03. Pilsētas viesiem būs iespēja nosvinēt Gulbenes novada tūrisma sezonas sākšanos ar ralliju, kas norisināsies, iepazīstot un atklājot jaunas tūrisma vietas autoceļa posma P 37 Madona – Cesvaine – Gulbene apkārtnē, kā arī piedalīties citās akt</w:t>
      </w:r>
      <w:r w:rsidR="00BE22F3" w:rsidRPr="00BE22F3">
        <w:rPr>
          <w:rFonts w:ascii="Times New Roman" w:hAnsi="Times New Roman"/>
          <w:bCs/>
          <w:szCs w:val="24"/>
          <w:shd w:val="clear" w:color="auto" w:fill="FFFFFF"/>
          <w:lang w:val="lv-LV"/>
        </w:rPr>
        <w:t>i</w:t>
      </w:r>
      <w:r w:rsidR="00882428" w:rsidRPr="00BE22F3">
        <w:rPr>
          <w:rFonts w:ascii="Times New Roman" w:hAnsi="Times New Roman"/>
          <w:bCs/>
          <w:szCs w:val="24"/>
          <w:shd w:val="clear" w:color="auto" w:fill="FFFFFF"/>
          <w:lang w:val="lv-LV"/>
        </w:rPr>
        <w:t xml:space="preserve">vitātēs. </w:t>
      </w:r>
      <w:r w:rsidR="00882428" w:rsidRPr="00BE22F3">
        <w:rPr>
          <w:rFonts w:ascii="Times New Roman" w:eastAsia="Times New Roman" w:hAnsi="Times New Roman"/>
          <w:szCs w:val="24"/>
          <w:lang w:val="lv-LV"/>
        </w:rPr>
        <w:t xml:space="preserve"> </w:t>
      </w:r>
      <w:r w:rsidR="00882428" w:rsidRPr="00BE22F3">
        <w:rPr>
          <w:rFonts w:ascii="Times New Roman" w:hAnsi="Times New Roman"/>
          <w:bCs/>
          <w:szCs w:val="24"/>
          <w:shd w:val="clear" w:color="auto" w:fill="FFFFFF"/>
          <w:lang w:val="lv-LV"/>
        </w:rPr>
        <w:t xml:space="preserve">Plkst. 18.37 vilciens dosies atpakaļ </w:t>
      </w:r>
      <w:r w:rsidR="00114B08" w:rsidRPr="00BE22F3">
        <w:rPr>
          <w:rFonts w:ascii="Times New Roman" w:hAnsi="Times New Roman"/>
          <w:bCs/>
          <w:szCs w:val="24"/>
          <w:shd w:val="clear" w:color="auto" w:fill="FFFFFF"/>
          <w:lang w:val="lv-LV"/>
        </w:rPr>
        <w:t>uz</w:t>
      </w:r>
      <w:r w:rsidR="00882428" w:rsidRPr="00BE22F3">
        <w:rPr>
          <w:rFonts w:ascii="Times New Roman" w:hAnsi="Times New Roman"/>
          <w:bCs/>
          <w:szCs w:val="24"/>
          <w:shd w:val="clear" w:color="auto" w:fill="FFFFFF"/>
          <w:lang w:val="lv-LV"/>
        </w:rPr>
        <w:t xml:space="preserve"> Rīg</w:t>
      </w:r>
      <w:r w:rsidR="00114B08" w:rsidRPr="00BE22F3">
        <w:rPr>
          <w:rFonts w:ascii="Times New Roman" w:hAnsi="Times New Roman"/>
          <w:bCs/>
          <w:szCs w:val="24"/>
          <w:shd w:val="clear" w:color="auto" w:fill="FFFFFF"/>
          <w:lang w:val="lv-LV"/>
        </w:rPr>
        <w:t>u</w:t>
      </w:r>
      <w:r w:rsidR="003529FE">
        <w:rPr>
          <w:rFonts w:ascii="Times New Roman" w:hAnsi="Times New Roman"/>
          <w:bCs/>
          <w:szCs w:val="24"/>
          <w:shd w:val="clear" w:color="auto" w:fill="FFFFFF"/>
          <w:lang w:val="lv-LV"/>
        </w:rPr>
        <w:t>,</w:t>
      </w:r>
      <w:r w:rsidR="00882428" w:rsidRPr="00BE22F3">
        <w:rPr>
          <w:rFonts w:ascii="Times New Roman" w:hAnsi="Times New Roman"/>
          <w:bCs/>
          <w:szCs w:val="24"/>
          <w:shd w:val="clear" w:color="auto" w:fill="FFFFFF"/>
          <w:lang w:val="lv-LV"/>
        </w:rPr>
        <w:t xml:space="preserve"> un arī šajā vilcienā</w:t>
      </w:r>
      <w:r w:rsidR="00705F44" w:rsidRPr="00BE22F3">
        <w:rPr>
          <w:rFonts w:ascii="Times New Roman" w:hAnsi="Times New Roman"/>
          <w:bCs/>
          <w:szCs w:val="24"/>
          <w:shd w:val="clear" w:color="auto" w:fill="FFFFFF"/>
          <w:lang w:val="lv-LV"/>
        </w:rPr>
        <w:t xml:space="preserve"> </w:t>
      </w:r>
      <w:r w:rsidR="00882428" w:rsidRPr="00BE22F3">
        <w:rPr>
          <w:rFonts w:ascii="Times New Roman" w:hAnsi="Times New Roman"/>
          <w:bCs/>
          <w:szCs w:val="24"/>
          <w:shd w:val="clear" w:color="auto" w:fill="FFFFFF"/>
          <w:lang w:val="lv-LV"/>
        </w:rPr>
        <w:t xml:space="preserve">brauciena biļetei tiks piemērota 50% atlaide. </w:t>
      </w:r>
    </w:p>
    <w:p w14:paraId="1A6BFF7C" w14:textId="77777777" w:rsidR="009B041F" w:rsidRPr="00BE22F3" w:rsidRDefault="00D93DD3" w:rsidP="009B041F">
      <w:pPr>
        <w:pStyle w:val="ListParagraph"/>
        <w:spacing w:before="120" w:after="0" w:line="240" w:lineRule="auto"/>
        <w:ind w:left="0"/>
        <w:contextualSpacing w:val="0"/>
        <w:jc w:val="both"/>
        <w:rPr>
          <w:rFonts w:ascii="Times New Roman" w:eastAsia="Times New Roman" w:hAnsi="Times New Roman" w:cs="Times New Roman"/>
          <w:b/>
          <w:szCs w:val="24"/>
        </w:rPr>
      </w:pPr>
      <w:r w:rsidRPr="00BE22F3">
        <w:rPr>
          <w:rFonts w:ascii="Times New Roman" w:eastAsia="Times New Roman" w:hAnsi="Times New Roman" w:cs="Times New Roman"/>
          <w:szCs w:val="24"/>
        </w:rPr>
        <w:t xml:space="preserve">AS “Pasažieru vilciens” jau ceturto gadu aicina izmantot šādu atlaidi un apmeklēt </w:t>
      </w:r>
      <w:r w:rsidR="00882428" w:rsidRPr="00BE22F3">
        <w:rPr>
          <w:rFonts w:ascii="Times New Roman" w:eastAsia="Times New Roman" w:hAnsi="Times New Roman" w:cs="Times New Roman"/>
          <w:szCs w:val="24"/>
        </w:rPr>
        <w:t>M</w:t>
      </w:r>
      <w:r w:rsidRPr="00BE22F3">
        <w:rPr>
          <w:rFonts w:ascii="Times New Roman" w:eastAsia="Times New Roman" w:hAnsi="Times New Roman" w:cs="Times New Roman"/>
          <w:szCs w:val="24"/>
        </w:rPr>
        <w:t>uzeju</w:t>
      </w:r>
      <w:r w:rsidR="00882428" w:rsidRPr="00BE22F3">
        <w:rPr>
          <w:rFonts w:ascii="Times New Roman" w:eastAsia="Times New Roman" w:hAnsi="Times New Roman" w:cs="Times New Roman"/>
          <w:szCs w:val="24"/>
        </w:rPr>
        <w:t xml:space="preserve"> nakts pasākumus</w:t>
      </w:r>
      <w:r w:rsidRPr="00BE22F3">
        <w:rPr>
          <w:rFonts w:ascii="Times New Roman" w:eastAsia="Times New Roman" w:hAnsi="Times New Roman" w:cs="Times New Roman"/>
          <w:szCs w:val="24"/>
        </w:rPr>
        <w:t xml:space="preserve"> tieši ar vilcienu.</w:t>
      </w:r>
      <w:r w:rsidRPr="00BE22F3">
        <w:rPr>
          <w:rFonts w:ascii="Times New Roman" w:eastAsia="Times New Roman" w:hAnsi="Times New Roman" w:cs="Times New Roman"/>
          <w:b/>
          <w:szCs w:val="24"/>
        </w:rPr>
        <w:t xml:space="preserve"> </w:t>
      </w:r>
      <w:r w:rsidR="009B041F" w:rsidRPr="00BE22F3">
        <w:rPr>
          <w:rFonts w:ascii="Times New Roman" w:eastAsia="Times New Roman" w:hAnsi="Times New Roman" w:cs="Times New Roman"/>
          <w:b/>
          <w:szCs w:val="24"/>
        </w:rPr>
        <w:t xml:space="preserve"> </w:t>
      </w:r>
    </w:p>
    <w:p w14:paraId="675AC286" w14:textId="1C0C2ECC" w:rsidR="00CD6808" w:rsidRPr="00BE22F3" w:rsidRDefault="00CD6808" w:rsidP="009B041F">
      <w:pPr>
        <w:pStyle w:val="ListParagraph"/>
        <w:spacing w:before="120" w:after="0" w:line="240" w:lineRule="auto"/>
        <w:ind w:left="0"/>
        <w:contextualSpacing w:val="0"/>
        <w:jc w:val="both"/>
        <w:rPr>
          <w:rFonts w:ascii="Times New Roman" w:hAnsi="Times New Roman" w:cs="Times New Roman"/>
          <w:bCs/>
          <w:szCs w:val="24"/>
          <w:shd w:val="clear" w:color="auto" w:fill="FFFFFF"/>
        </w:rPr>
      </w:pPr>
      <w:r w:rsidRPr="00BE22F3">
        <w:rPr>
          <w:rFonts w:ascii="Times New Roman" w:hAnsi="Times New Roman"/>
          <w:szCs w:val="24"/>
        </w:rPr>
        <w:t xml:space="preserve">Plašāka informācija par šī gada Muzeju nakts pasākumiem pieejama </w:t>
      </w:r>
      <w:hyperlink r:id="rId5" w:history="1">
        <w:r w:rsidRPr="00BE22F3">
          <w:rPr>
            <w:rStyle w:val="Hyperlink"/>
            <w:rFonts w:ascii="Times New Roman" w:hAnsi="Times New Roman"/>
            <w:szCs w:val="24"/>
          </w:rPr>
          <w:t>šeit</w:t>
        </w:r>
      </w:hyperlink>
      <w:r w:rsidRPr="00BE22F3">
        <w:rPr>
          <w:rFonts w:ascii="Times New Roman" w:hAnsi="Times New Roman"/>
          <w:szCs w:val="24"/>
        </w:rPr>
        <w:t xml:space="preserve">. </w:t>
      </w:r>
    </w:p>
    <w:p w14:paraId="1525F6F1" w14:textId="77777777" w:rsidR="004454D8" w:rsidRPr="00BE22F3" w:rsidRDefault="004454D8" w:rsidP="004454D8">
      <w:pPr>
        <w:pStyle w:val="Normal1"/>
        <w:spacing w:before="120" w:line="240" w:lineRule="auto"/>
        <w:jc w:val="both"/>
        <w:rPr>
          <w:rFonts w:ascii="Times New Roman" w:hAnsi="Times New Roman" w:cs="Times New Roman"/>
        </w:rPr>
      </w:pPr>
      <w:r w:rsidRPr="00BE22F3">
        <w:rPr>
          <w:rFonts w:ascii="Times New Roman" w:hAnsi="Times New Roman" w:cs="Times New Roman"/>
          <w:i/>
          <w:u w:val="single"/>
        </w:rPr>
        <w:t>Par PV</w:t>
      </w:r>
    </w:p>
    <w:p w14:paraId="6C7F29A1" w14:textId="77777777" w:rsidR="004454D8" w:rsidRPr="00BE22F3" w:rsidRDefault="004454D8" w:rsidP="004454D8">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E22F3">
        <w:rPr>
          <w:rFonts w:ascii="Times New Roman" w:hAnsi="Times New Roman" w:cs="Times New Roman"/>
          <w:sz w:val="20"/>
          <w:szCs w:val="20"/>
          <w:highlight w:val="white"/>
        </w:rPr>
        <w:t xml:space="preserve">Uzņēmums ir dibināts 2001. gada 2. novembrī. Akciju sabiedrība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E22F3">
        <w:rPr>
          <w:rFonts w:ascii="Times New Roman" w:hAnsi="Times New Roman" w:cs="Times New Roman"/>
          <w:i/>
          <w:sz w:val="20"/>
          <w:szCs w:val="20"/>
          <w:highlight w:val="white"/>
        </w:rPr>
        <w:t xml:space="preserve">Pasažieru vilciens </w:t>
      </w:r>
      <w:r w:rsidRPr="00BE22F3">
        <w:rPr>
          <w:rFonts w:ascii="Times New Roman" w:hAnsi="Times New Roman" w:cs="Times New Roman"/>
          <w:sz w:val="20"/>
          <w:szCs w:val="20"/>
          <w:highlight w:val="white"/>
        </w:rPr>
        <w:t xml:space="preserve">ir patstāvīgs valsts īpašumā esošs uzņēmums. </w:t>
      </w:r>
      <w:r w:rsidRPr="00BE22F3">
        <w:rPr>
          <w:rFonts w:ascii="Times New Roman" w:hAnsi="Times New Roman" w:cs="Times New Roman"/>
          <w:i/>
          <w:sz w:val="20"/>
          <w:szCs w:val="20"/>
          <w:highlight w:val="white"/>
        </w:rPr>
        <w:t xml:space="preserve">Eirobarometrs </w:t>
      </w:r>
      <w:r w:rsidRPr="00BE22F3">
        <w:rPr>
          <w:rFonts w:ascii="Times New Roman" w:hAnsi="Times New Roman" w:cs="Times New Roman"/>
          <w:sz w:val="20"/>
          <w:szCs w:val="20"/>
          <w:highlight w:val="white"/>
        </w:rPr>
        <w:t xml:space="preserve">2018. gada iedzīvotāju aptauja liecina, ka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precizitāte un uzticamība ir augstākā Eiropā. </w:t>
      </w:r>
    </w:p>
    <w:p w14:paraId="656CFA86" w14:textId="77777777" w:rsidR="004454D8" w:rsidRPr="00BE22F3" w:rsidRDefault="004454D8" w:rsidP="004454D8">
      <w:pPr>
        <w:spacing w:before="120" w:after="0" w:line="240" w:lineRule="auto"/>
        <w:jc w:val="both"/>
        <w:rPr>
          <w:rFonts w:ascii="Times New Roman" w:hAnsi="Times New Roman"/>
          <w:b/>
          <w:sz w:val="20"/>
          <w:szCs w:val="20"/>
          <w:lang w:val="lv-LV"/>
        </w:rPr>
      </w:pPr>
      <w:r w:rsidRPr="00BE22F3">
        <w:rPr>
          <w:rFonts w:ascii="Times New Roman" w:hAnsi="Times New Roman"/>
          <w:b/>
          <w:sz w:val="20"/>
          <w:szCs w:val="20"/>
          <w:lang w:val="lv-LV"/>
        </w:rPr>
        <w:t>Papildu informācijai:</w:t>
      </w:r>
    </w:p>
    <w:p w14:paraId="20D3DC65" w14:textId="77777777" w:rsidR="004454D8" w:rsidRPr="00BE22F3" w:rsidRDefault="004454D8" w:rsidP="004454D8">
      <w:pPr>
        <w:spacing w:before="120" w:after="0" w:line="240" w:lineRule="auto"/>
        <w:jc w:val="both"/>
        <w:rPr>
          <w:rFonts w:ascii="Times New Roman" w:hAnsi="Times New Roman"/>
          <w:sz w:val="20"/>
          <w:szCs w:val="20"/>
          <w:lang w:val="lv-LV" w:eastAsia="lv-LV"/>
        </w:rPr>
      </w:pPr>
      <w:r w:rsidRPr="00BE22F3">
        <w:rPr>
          <w:rFonts w:ascii="Times New Roman" w:hAnsi="Times New Roman"/>
          <w:sz w:val="20"/>
          <w:szCs w:val="20"/>
          <w:lang w:val="lv-LV" w:eastAsia="lv-LV"/>
        </w:rPr>
        <w:t xml:space="preserve">Agnese </w:t>
      </w:r>
      <w:proofErr w:type="spellStart"/>
      <w:r w:rsidRPr="00BE22F3">
        <w:rPr>
          <w:rFonts w:ascii="Times New Roman" w:hAnsi="Times New Roman"/>
          <w:sz w:val="20"/>
          <w:szCs w:val="20"/>
          <w:lang w:val="lv-LV" w:eastAsia="lv-LV"/>
        </w:rPr>
        <w:t>Līcīte</w:t>
      </w:r>
      <w:proofErr w:type="spellEnd"/>
    </w:p>
    <w:p w14:paraId="7ABACFE0" w14:textId="77777777" w:rsidR="004454D8" w:rsidRPr="00BE22F3" w:rsidRDefault="004454D8" w:rsidP="004454D8">
      <w:pPr>
        <w:spacing w:after="0" w:line="240" w:lineRule="auto"/>
        <w:jc w:val="both"/>
        <w:rPr>
          <w:rFonts w:ascii="Times New Roman" w:hAnsi="Times New Roman"/>
          <w:sz w:val="20"/>
          <w:szCs w:val="20"/>
          <w:lang w:val="lv-LV" w:eastAsia="lv-LV"/>
        </w:rPr>
      </w:pPr>
      <w:r w:rsidRPr="00BE22F3">
        <w:rPr>
          <w:rFonts w:ascii="Times New Roman" w:hAnsi="Times New Roman"/>
          <w:sz w:val="20"/>
          <w:szCs w:val="20"/>
          <w:lang w:val="lv-LV" w:eastAsia="lv-LV"/>
        </w:rPr>
        <w:t>AS „Pasažieru vilciens”</w:t>
      </w:r>
    </w:p>
    <w:p w14:paraId="6BC5C5A0" w14:textId="77777777" w:rsidR="004454D8" w:rsidRPr="00BE22F3" w:rsidRDefault="004454D8" w:rsidP="004454D8">
      <w:pPr>
        <w:spacing w:after="0" w:line="240" w:lineRule="auto"/>
        <w:jc w:val="both"/>
        <w:rPr>
          <w:rFonts w:ascii="Times New Roman" w:hAnsi="Times New Roman"/>
          <w:sz w:val="20"/>
          <w:szCs w:val="20"/>
          <w:lang w:val="lv-LV" w:eastAsia="lv-LV"/>
        </w:rPr>
      </w:pPr>
      <w:r w:rsidRPr="00BE22F3">
        <w:rPr>
          <w:rFonts w:ascii="Times New Roman" w:hAnsi="Times New Roman"/>
          <w:sz w:val="20"/>
          <w:szCs w:val="20"/>
          <w:lang w:val="lv-LV" w:eastAsia="lv-LV"/>
        </w:rPr>
        <w:lastRenderedPageBreak/>
        <w:t>Sabiedrisko attiecību daļas galvenā sabiedrisko attiecību speciāliste</w:t>
      </w:r>
    </w:p>
    <w:p w14:paraId="0C85D37F" w14:textId="685A90C2" w:rsidR="004454D8" w:rsidRPr="00BE22F3" w:rsidRDefault="004454D8" w:rsidP="00FA7700">
      <w:pPr>
        <w:spacing w:after="0" w:line="240" w:lineRule="auto"/>
        <w:jc w:val="both"/>
        <w:rPr>
          <w:rFonts w:ascii="Times New Roman" w:hAnsi="Times New Roman"/>
          <w:sz w:val="20"/>
          <w:szCs w:val="20"/>
          <w:lang w:val="lv-LV" w:eastAsia="lv-LV"/>
        </w:rPr>
      </w:pPr>
      <w:proofErr w:type="spellStart"/>
      <w:r w:rsidRPr="00BE22F3">
        <w:rPr>
          <w:rFonts w:ascii="Times New Roman" w:hAnsi="Times New Roman"/>
          <w:sz w:val="20"/>
          <w:szCs w:val="20"/>
          <w:lang w:val="lv-LV" w:eastAsia="lv-LV"/>
        </w:rPr>
        <w:t>Tālr</w:t>
      </w:r>
      <w:proofErr w:type="spellEnd"/>
      <w:r w:rsidRPr="00BE22F3">
        <w:rPr>
          <w:rFonts w:ascii="Times New Roman" w:hAnsi="Times New Roman"/>
          <w:sz w:val="20"/>
          <w:szCs w:val="20"/>
          <w:lang w:val="lv-LV" w:eastAsia="lv-LV"/>
        </w:rPr>
        <w:t xml:space="preserve">: 29467009; E-pasts: </w:t>
      </w:r>
      <w:hyperlink r:id="rId6" w:history="1">
        <w:r w:rsidRPr="00BE22F3">
          <w:rPr>
            <w:rStyle w:val="Hyperlink"/>
            <w:rFonts w:ascii="Times New Roman" w:hAnsi="Times New Roman"/>
            <w:sz w:val="20"/>
            <w:szCs w:val="20"/>
            <w:lang w:val="lv-LV" w:eastAsia="lv-LV"/>
          </w:rPr>
          <w:t>agnese.licite@pv.lv</w:t>
        </w:r>
      </w:hyperlink>
    </w:p>
    <w:p w14:paraId="346AA213" w14:textId="77777777" w:rsidR="0095739B" w:rsidRPr="00BE22F3" w:rsidRDefault="0095739B">
      <w:pPr>
        <w:rPr>
          <w:lang w:val="lv-LV"/>
        </w:rPr>
      </w:pPr>
    </w:p>
    <w:sectPr w:rsidR="0095739B" w:rsidRPr="00BE22F3" w:rsidSect="00AD59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D8"/>
    <w:rsid w:val="000177D8"/>
    <w:rsid w:val="000620DF"/>
    <w:rsid w:val="00114B08"/>
    <w:rsid w:val="002971F4"/>
    <w:rsid w:val="003529FE"/>
    <w:rsid w:val="00377EC5"/>
    <w:rsid w:val="004454D8"/>
    <w:rsid w:val="00705F44"/>
    <w:rsid w:val="008209C2"/>
    <w:rsid w:val="00882428"/>
    <w:rsid w:val="0095739B"/>
    <w:rsid w:val="009913FA"/>
    <w:rsid w:val="009B041F"/>
    <w:rsid w:val="009C4CC6"/>
    <w:rsid w:val="00AE3FB7"/>
    <w:rsid w:val="00B80E03"/>
    <w:rsid w:val="00BC7AED"/>
    <w:rsid w:val="00BE22F3"/>
    <w:rsid w:val="00CD6808"/>
    <w:rsid w:val="00D70968"/>
    <w:rsid w:val="00D93DD3"/>
    <w:rsid w:val="00DE0FD2"/>
    <w:rsid w:val="00FA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C430"/>
  <w15:chartTrackingRefBased/>
  <w15:docId w15:val="{1E322326-5021-44A5-AD4F-47D1C715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4D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44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4454D8"/>
    <w:rPr>
      <w:rFonts w:ascii="Courier New" w:eastAsia="Times New Roman" w:hAnsi="Courier New" w:cs="Times New Roman"/>
      <w:sz w:val="20"/>
      <w:szCs w:val="20"/>
      <w:lang w:val="lv-LV" w:eastAsia="lv-LV"/>
    </w:rPr>
  </w:style>
  <w:style w:type="paragraph" w:customStyle="1" w:styleId="Normal1">
    <w:name w:val="Normal1"/>
    <w:rsid w:val="004454D8"/>
    <w:pPr>
      <w:spacing w:after="0" w:line="276" w:lineRule="auto"/>
    </w:pPr>
    <w:rPr>
      <w:rFonts w:ascii="Arial" w:eastAsia="Arial" w:hAnsi="Arial" w:cs="Arial"/>
      <w:color w:val="000000"/>
      <w:lang w:val="lv-LV" w:eastAsia="lv-LV"/>
    </w:rPr>
  </w:style>
  <w:style w:type="character" w:styleId="Hyperlink">
    <w:name w:val="Hyperlink"/>
    <w:uiPriority w:val="99"/>
    <w:unhideWhenUsed/>
    <w:rsid w:val="004454D8"/>
    <w:rPr>
      <w:color w:val="0000FF"/>
      <w:u w:val="single"/>
    </w:rPr>
  </w:style>
  <w:style w:type="character" w:styleId="UnresolvedMention">
    <w:name w:val="Unresolved Mention"/>
    <w:basedOn w:val="DefaultParagraphFont"/>
    <w:uiPriority w:val="99"/>
    <w:semiHidden/>
    <w:unhideWhenUsed/>
    <w:rsid w:val="00CD6808"/>
    <w:rPr>
      <w:color w:val="605E5C"/>
      <w:shd w:val="clear" w:color="auto" w:fill="E1DFDD"/>
    </w:rPr>
  </w:style>
  <w:style w:type="paragraph" w:styleId="ListParagraph">
    <w:name w:val="List Paragraph"/>
    <w:basedOn w:val="Normal"/>
    <w:uiPriority w:val="34"/>
    <w:qFormat/>
    <w:rsid w:val="00BC7AED"/>
    <w:pPr>
      <w:ind w:left="720"/>
      <w:contextualSpacing/>
    </w:pPr>
    <w:rPr>
      <w:rFonts w:asciiTheme="minorHAnsi" w:eastAsiaTheme="minorHAnsi" w:hAnsiTheme="minorHAnsi" w:cstheme="minorBidi"/>
      <w:lang w:val="lv-LV"/>
    </w:rPr>
  </w:style>
  <w:style w:type="character" w:styleId="FollowedHyperlink">
    <w:name w:val="FollowedHyperlink"/>
    <w:basedOn w:val="DefaultParagraphFont"/>
    <w:uiPriority w:val="99"/>
    <w:semiHidden/>
    <w:unhideWhenUsed/>
    <w:rsid w:val="00D93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4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hyperlink" Target="http://muzeju-nakts.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4</cp:revision>
  <cp:lastPrinted>2019-05-14T08:05:00Z</cp:lastPrinted>
  <dcterms:created xsi:type="dcterms:W3CDTF">2019-05-13T13:52:00Z</dcterms:created>
  <dcterms:modified xsi:type="dcterms:W3CDTF">2019-05-14T08:09:00Z</dcterms:modified>
</cp:coreProperties>
</file>