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B0C09" w14:textId="77777777" w:rsidR="00730C1A" w:rsidRPr="004A03D8" w:rsidRDefault="00730C1A" w:rsidP="00730C1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4A03D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A1F4EC" wp14:editId="1B3DF547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9801F" w14:textId="77777777" w:rsidR="00730C1A" w:rsidRPr="004A03D8" w:rsidRDefault="00730C1A" w:rsidP="00730C1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690510B5" w14:textId="77777777" w:rsidR="00730C1A" w:rsidRPr="004A03D8" w:rsidRDefault="00730C1A" w:rsidP="00730C1A">
      <w:pPr>
        <w:pStyle w:val="NormalWeb"/>
        <w:spacing w:before="120" w:beforeAutospacing="0" w:after="0" w:afterAutospacing="0"/>
        <w:jc w:val="both"/>
        <w:rPr>
          <w:color w:val="000000"/>
          <w:lang w:val="lv-LV"/>
        </w:rPr>
      </w:pPr>
    </w:p>
    <w:p w14:paraId="025EDBBB" w14:textId="77777777" w:rsidR="00730C1A" w:rsidRPr="004A03D8" w:rsidRDefault="00730C1A" w:rsidP="00730C1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203E99" w14:textId="60244EF9" w:rsidR="00730C1A" w:rsidRPr="004A03D8" w:rsidRDefault="00730C1A" w:rsidP="00730C1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A03D8">
        <w:rPr>
          <w:rFonts w:ascii="Times New Roman" w:hAnsi="Times New Roman"/>
          <w:sz w:val="24"/>
          <w:szCs w:val="24"/>
          <w:lang w:val="lv-LV"/>
        </w:rPr>
        <w:t>201</w:t>
      </w:r>
      <w:r w:rsidR="00E12D25">
        <w:rPr>
          <w:rFonts w:ascii="Times New Roman" w:hAnsi="Times New Roman"/>
          <w:sz w:val="24"/>
          <w:szCs w:val="24"/>
          <w:lang w:val="lv-LV"/>
        </w:rPr>
        <w:t>9</w:t>
      </w:r>
      <w:r w:rsidRPr="004A03D8">
        <w:rPr>
          <w:rFonts w:ascii="Times New Roman" w:hAnsi="Times New Roman"/>
          <w:sz w:val="24"/>
          <w:szCs w:val="24"/>
          <w:lang w:val="lv-LV"/>
        </w:rPr>
        <w:t xml:space="preserve">. gada </w:t>
      </w:r>
      <w:r w:rsidR="00952B2B">
        <w:rPr>
          <w:rFonts w:ascii="Times New Roman" w:hAnsi="Times New Roman"/>
          <w:sz w:val="24"/>
          <w:szCs w:val="24"/>
          <w:lang w:val="lv-LV"/>
        </w:rPr>
        <w:t>19</w:t>
      </w:r>
      <w:r w:rsidRPr="004A03D8">
        <w:rPr>
          <w:rFonts w:ascii="Times New Roman" w:hAnsi="Times New Roman"/>
          <w:sz w:val="24"/>
          <w:szCs w:val="24"/>
          <w:lang w:val="lv-LV"/>
        </w:rPr>
        <w:t>. jū</w:t>
      </w:r>
      <w:r w:rsidR="00E12D25">
        <w:rPr>
          <w:rFonts w:ascii="Times New Roman" w:hAnsi="Times New Roman"/>
          <w:sz w:val="24"/>
          <w:szCs w:val="24"/>
          <w:lang w:val="lv-LV"/>
        </w:rPr>
        <w:t>n</w:t>
      </w:r>
      <w:r w:rsidRPr="004A03D8">
        <w:rPr>
          <w:rFonts w:ascii="Times New Roman" w:hAnsi="Times New Roman"/>
          <w:sz w:val="24"/>
          <w:szCs w:val="24"/>
          <w:lang w:val="lv-LV"/>
        </w:rPr>
        <w:t>ijā</w:t>
      </w:r>
    </w:p>
    <w:p w14:paraId="4C0E26C3" w14:textId="77777777" w:rsidR="00730C1A" w:rsidRPr="004A03D8" w:rsidRDefault="00730C1A" w:rsidP="00730C1A">
      <w:pPr>
        <w:pStyle w:val="NormalWeb"/>
        <w:spacing w:before="120" w:beforeAutospacing="0" w:after="0" w:afterAutospacing="0"/>
        <w:jc w:val="right"/>
        <w:rPr>
          <w:lang w:val="lv-LV"/>
        </w:rPr>
      </w:pPr>
      <w:r w:rsidRPr="004A03D8">
        <w:rPr>
          <w:lang w:val="lv-LV"/>
        </w:rPr>
        <w:t>Informācija plašsaziņas līdzekļiem</w:t>
      </w:r>
    </w:p>
    <w:p w14:paraId="55F1D3A2" w14:textId="77777777" w:rsidR="00730C1A" w:rsidRPr="004A03D8" w:rsidRDefault="00730C1A" w:rsidP="00730C1A">
      <w:pPr>
        <w:pStyle w:val="NormalWeb"/>
        <w:spacing w:before="120" w:beforeAutospacing="0" w:after="0" w:afterAutospacing="0"/>
        <w:jc w:val="both"/>
        <w:rPr>
          <w:b/>
          <w:i/>
          <w:lang w:val="lv-LV"/>
        </w:rPr>
      </w:pPr>
    </w:p>
    <w:p w14:paraId="483DE464" w14:textId="7956E97E" w:rsidR="00E12D25" w:rsidRDefault="00730C1A" w:rsidP="00730C1A">
      <w:pPr>
        <w:spacing w:line="288" w:lineRule="auto"/>
        <w:jc w:val="both"/>
        <w:rPr>
          <w:rFonts w:ascii="Times New Roman" w:hAnsi="Times New Roman"/>
          <w:b/>
          <w:sz w:val="28"/>
          <w:szCs w:val="28"/>
          <w:lang w:val="lv-LV"/>
        </w:rPr>
      </w:pPr>
      <w:r w:rsidRPr="004A03D8">
        <w:rPr>
          <w:rFonts w:ascii="Times New Roman" w:hAnsi="Times New Roman"/>
          <w:b/>
          <w:sz w:val="28"/>
          <w:szCs w:val="28"/>
          <w:lang w:val="lv-LV"/>
        </w:rPr>
        <w:t>AS “Pasažieru vilciens” norīko</w:t>
      </w:r>
      <w:r w:rsidR="00E12D25">
        <w:rPr>
          <w:rFonts w:ascii="Times New Roman" w:hAnsi="Times New Roman"/>
          <w:b/>
          <w:sz w:val="28"/>
          <w:szCs w:val="28"/>
          <w:lang w:val="lv-LV"/>
        </w:rPr>
        <w:t xml:space="preserve"> īpašu</w:t>
      </w:r>
      <w:r w:rsidRPr="004A03D8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="00E12D25">
        <w:rPr>
          <w:rFonts w:ascii="Times New Roman" w:hAnsi="Times New Roman"/>
          <w:b/>
          <w:sz w:val="28"/>
          <w:szCs w:val="28"/>
          <w:lang w:val="lv-LV"/>
        </w:rPr>
        <w:t xml:space="preserve">vilcienu uz </w:t>
      </w:r>
      <w:r w:rsidR="00A84CBC" w:rsidRPr="00A84CBC">
        <w:rPr>
          <w:rFonts w:ascii="Times New Roman" w:hAnsi="Times New Roman"/>
          <w:b/>
          <w:sz w:val="28"/>
          <w:szCs w:val="28"/>
          <w:lang w:val="lv-LV"/>
        </w:rPr>
        <w:t>“</w:t>
      </w:r>
      <w:r w:rsidR="00E12D25" w:rsidRPr="00A84CBC">
        <w:rPr>
          <w:rFonts w:ascii="Times New Roman" w:hAnsi="Times New Roman"/>
          <w:b/>
          <w:sz w:val="28"/>
          <w:szCs w:val="28"/>
          <w:lang w:val="lv-LV"/>
        </w:rPr>
        <w:t>Prāta Vētra</w:t>
      </w:r>
      <w:r w:rsidR="00A84CBC" w:rsidRPr="00A84CBC">
        <w:rPr>
          <w:rFonts w:ascii="Times New Roman" w:hAnsi="Times New Roman"/>
          <w:b/>
          <w:sz w:val="28"/>
          <w:szCs w:val="28"/>
          <w:lang w:val="lv-LV"/>
        </w:rPr>
        <w:t>s”</w:t>
      </w:r>
      <w:r w:rsidR="00E12D25">
        <w:rPr>
          <w:rFonts w:ascii="Times New Roman" w:hAnsi="Times New Roman"/>
          <w:b/>
          <w:i/>
          <w:iCs/>
          <w:sz w:val="28"/>
          <w:szCs w:val="28"/>
          <w:lang w:val="lv-LV"/>
        </w:rPr>
        <w:t xml:space="preserve"> </w:t>
      </w:r>
      <w:r w:rsidR="00E12D25">
        <w:rPr>
          <w:rFonts w:ascii="Times New Roman" w:hAnsi="Times New Roman"/>
          <w:b/>
          <w:sz w:val="28"/>
          <w:szCs w:val="28"/>
          <w:lang w:val="lv-LV"/>
        </w:rPr>
        <w:t>koncertu Liepājā,</w:t>
      </w:r>
      <w:r w:rsidR="00E12D25" w:rsidRPr="00E12D25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="00E12D25">
        <w:rPr>
          <w:rFonts w:ascii="Times New Roman" w:hAnsi="Times New Roman"/>
          <w:b/>
          <w:sz w:val="28"/>
          <w:szCs w:val="28"/>
          <w:lang w:val="lv-LV"/>
        </w:rPr>
        <w:t xml:space="preserve">sākta </w:t>
      </w:r>
      <w:r w:rsidR="009306D4">
        <w:rPr>
          <w:rFonts w:ascii="Times New Roman" w:hAnsi="Times New Roman"/>
          <w:b/>
          <w:sz w:val="28"/>
          <w:szCs w:val="28"/>
          <w:lang w:val="lv-LV"/>
        </w:rPr>
        <w:t>vilcien</w:t>
      </w:r>
      <w:r w:rsidR="00A84CBC">
        <w:rPr>
          <w:rFonts w:ascii="Times New Roman" w:hAnsi="Times New Roman"/>
          <w:b/>
          <w:sz w:val="28"/>
          <w:szCs w:val="28"/>
          <w:lang w:val="lv-LV"/>
        </w:rPr>
        <w:t>a</w:t>
      </w:r>
      <w:r w:rsidR="009306D4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="00E12D25">
        <w:rPr>
          <w:rFonts w:ascii="Times New Roman" w:hAnsi="Times New Roman"/>
          <w:b/>
          <w:sz w:val="28"/>
          <w:szCs w:val="28"/>
          <w:lang w:val="lv-LV"/>
        </w:rPr>
        <w:t>biļešu iepriekšpārdošana</w:t>
      </w:r>
    </w:p>
    <w:p w14:paraId="58E4F695" w14:textId="7888B210" w:rsidR="00C25B9F" w:rsidRPr="00C25B9F" w:rsidRDefault="00730C1A" w:rsidP="00730C1A">
      <w:pPr>
        <w:spacing w:line="28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C25B9F">
        <w:rPr>
          <w:rFonts w:ascii="Times New Roman" w:hAnsi="Times New Roman"/>
          <w:b/>
          <w:sz w:val="24"/>
          <w:szCs w:val="24"/>
          <w:lang w:val="lv-LV"/>
        </w:rPr>
        <w:t>Sestdien, 2</w:t>
      </w:r>
      <w:r w:rsidR="00C25B9F" w:rsidRPr="00C25B9F">
        <w:rPr>
          <w:rFonts w:ascii="Times New Roman" w:hAnsi="Times New Roman"/>
          <w:b/>
          <w:sz w:val="24"/>
          <w:szCs w:val="24"/>
          <w:lang w:val="lv-LV"/>
        </w:rPr>
        <w:t>0</w:t>
      </w:r>
      <w:r w:rsidRPr="00C25B9F">
        <w:rPr>
          <w:rFonts w:ascii="Times New Roman" w:hAnsi="Times New Roman"/>
          <w:b/>
          <w:sz w:val="24"/>
          <w:szCs w:val="24"/>
          <w:lang w:val="lv-LV"/>
        </w:rPr>
        <w:t>. jūlijā</w:t>
      </w:r>
      <w:r w:rsidR="00A84CBC">
        <w:rPr>
          <w:rFonts w:ascii="Times New Roman" w:hAnsi="Times New Roman"/>
          <w:b/>
          <w:sz w:val="24"/>
          <w:szCs w:val="24"/>
          <w:lang w:val="lv-LV"/>
        </w:rPr>
        <w:t xml:space="preserve">, </w:t>
      </w:r>
      <w:r w:rsidR="00C25B9F" w:rsidRPr="00C25B9F">
        <w:rPr>
          <w:rFonts w:ascii="Times New Roman" w:hAnsi="Times New Roman"/>
          <w:b/>
          <w:sz w:val="24"/>
          <w:szCs w:val="24"/>
          <w:lang w:val="lv-LV"/>
        </w:rPr>
        <w:t xml:space="preserve">Liepājā notiks </w:t>
      </w:r>
      <w:r w:rsidR="00A84CBC" w:rsidRPr="00A84CBC">
        <w:rPr>
          <w:rFonts w:ascii="Times New Roman" w:hAnsi="Times New Roman"/>
          <w:b/>
          <w:sz w:val="24"/>
          <w:szCs w:val="24"/>
          <w:lang w:val="lv-LV"/>
        </w:rPr>
        <w:t>“</w:t>
      </w:r>
      <w:r w:rsidR="00C25B9F" w:rsidRPr="00A84CBC">
        <w:rPr>
          <w:rFonts w:ascii="Times New Roman" w:hAnsi="Times New Roman"/>
          <w:b/>
          <w:sz w:val="24"/>
          <w:szCs w:val="24"/>
          <w:lang w:val="lv-LV"/>
        </w:rPr>
        <w:t>Prāta Vētra</w:t>
      </w:r>
      <w:r w:rsidR="00A84CBC" w:rsidRPr="00A84CBC">
        <w:rPr>
          <w:rFonts w:ascii="Times New Roman" w:hAnsi="Times New Roman"/>
          <w:b/>
          <w:sz w:val="24"/>
          <w:szCs w:val="24"/>
          <w:lang w:val="lv-LV"/>
        </w:rPr>
        <w:t>s”</w:t>
      </w:r>
      <w:r w:rsidR="00C25B9F" w:rsidRPr="00C25B9F">
        <w:rPr>
          <w:rFonts w:ascii="Times New Roman" w:hAnsi="Times New Roman"/>
          <w:b/>
          <w:i/>
          <w:iCs/>
          <w:sz w:val="24"/>
          <w:szCs w:val="24"/>
          <w:lang w:val="lv-LV"/>
        </w:rPr>
        <w:t xml:space="preserve"> </w:t>
      </w:r>
      <w:r w:rsidR="00C25B9F" w:rsidRPr="00C25B9F">
        <w:rPr>
          <w:rFonts w:ascii="Times New Roman" w:hAnsi="Times New Roman"/>
          <w:b/>
          <w:sz w:val="24"/>
          <w:szCs w:val="24"/>
          <w:lang w:val="lv-LV"/>
        </w:rPr>
        <w:t xml:space="preserve">noslēdzošais </w:t>
      </w:r>
      <w:r w:rsidR="00C25B9F" w:rsidRPr="00C25B9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"Skārda bungu tūres" koncerts</w:t>
      </w:r>
      <w:r w:rsidR="00A84CBC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, </w:t>
      </w:r>
      <w:r w:rsidR="00C25B9F" w:rsidRPr="00C25B9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un</w:t>
      </w:r>
      <w:r w:rsidR="00A84CBC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</w:t>
      </w:r>
      <w:r w:rsidR="00C25B9F" w:rsidRPr="00C25B9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tā apmeklētāju ērtībām</w:t>
      </w:r>
      <w:r w:rsidR="00A84CBC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</w:t>
      </w:r>
      <w:r w:rsidR="00C25B9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ir </w:t>
      </w:r>
      <w:r w:rsidR="00C25B9F" w:rsidRPr="00C25B9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norīko</w:t>
      </w:r>
      <w:r w:rsidR="00C25B9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ts</w:t>
      </w:r>
      <w:r w:rsidR="00C25B9F" w:rsidRPr="00C25B9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</w:t>
      </w:r>
      <w:r w:rsidR="00C25B9F" w:rsidRPr="00C25B9F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>īpaš</w:t>
      </w:r>
      <w:r w:rsidR="00C25B9F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>s</w:t>
      </w:r>
      <w:r w:rsidR="00C25B9F" w:rsidRPr="00C25B9F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 xml:space="preserve"> vilcien</w:t>
      </w:r>
      <w:r w:rsidR="00C25B9F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>s</w:t>
      </w:r>
      <w:r w:rsidR="00C25B9F" w:rsidRPr="00C25B9F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 xml:space="preserve"> gan</w:t>
      </w:r>
      <w:r w:rsidR="00C25B9F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 xml:space="preserve"> no Rīgas</w:t>
      </w:r>
      <w:r w:rsidR="00C25B9F" w:rsidRPr="00C25B9F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 xml:space="preserve"> uz Liepāju, gan atpakaļ</w:t>
      </w:r>
      <w:r w:rsidR="00C25B9F" w:rsidRPr="00C25B9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.</w:t>
      </w:r>
      <w:r w:rsidR="00C25B9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Uz šiem reisiem jau šobrīd ir iespēja iegādāties vilcien</w:t>
      </w:r>
      <w:r w:rsidR="00A84CBC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a</w:t>
      </w:r>
      <w:r w:rsidR="00C25B9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biļetes </w:t>
      </w:r>
      <w:r w:rsidR="00C25B9F" w:rsidRPr="00C25B9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“Pasažieru vilcien</w:t>
      </w:r>
      <w:r w:rsidR="00C25B9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a</w:t>
      </w:r>
      <w:r w:rsidR="00C25B9F" w:rsidRPr="00C25B9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”</w:t>
      </w:r>
      <w:r w:rsidR="00C25B9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mājaslapā</w:t>
      </w:r>
      <w:r w:rsidR="009306D4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, </w:t>
      </w:r>
      <w:r w:rsidR="00C25B9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mobilajā lietotnē</w:t>
      </w:r>
      <w:r w:rsidR="009306D4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un </w:t>
      </w:r>
      <w:r w:rsidR="00C25B9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biļešu kasēs.</w:t>
      </w:r>
    </w:p>
    <w:p w14:paraId="04DEB5FA" w14:textId="2F240501" w:rsidR="00E0319C" w:rsidRDefault="00E0319C" w:rsidP="00E0319C">
      <w:pPr>
        <w:spacing w:line="288" w:lineRule="auto"/>
        <w:jc w:val="both"/>
        <w:rPr>
          <w:rFonts w:ascii="Times New Roman" w:hAnsi="Times New Roman"/>
          <w:lang w:val="lv-LV"/>
        </w:rPr>
      </w:pPr>
      <w:r w:rsidRPr="00511276">
        <w:rPr>
          <w:rStyle w:val="Strong"/>
          <w:rFonts w:ascii="Times New Roman" w:hAnsi="Times New Roman"/>
          <w:b w:val="0"/>
          <w:bCs w:val="0"/>
          <w:lang w:val="lv-LV"/>
        </w:rPr>
        <w:t>Vilcienu</w:t>
      </w:r>
      <w:r w:rsidRPr="00511276">
        <w:rPr>
          <w:rStyle w:val="Strong"/>
          <w:rFonts w:ascii="Times New Roman" w:hAnsi="Times New Roman"/>
          <w:b w:val="0"/>
          <w:lang w:val="lv-LV"/>
        </w:rPr>
        <w:t xml:space="preserve"> kustības saraksts ir papildināts ar reisiem, </w:t>
      </w:r>
      <w:r w:rsidRPr="00511276">
        <w:rPr>
          <w:rFonts w:ascii="Times New Roman" w:hAnsi="Times New Roman"/>
          <w:lang w:val="lv-LV"/>
        </w:rPr>
        <w:t xml:space="preserve">kas </w:t>
      </w:r>
      <w:r>
        <w:rPr>
          <w:rFonts w:ascii="Times New Roman" w:hAnsi="Times New Roman"/>
          <w:lang w:val="lv-LV"/>
        </w:rPr>
        <w:t>sestdien</w:t>
      </w:r>
      <w:r w:rsidRPr="00511276">
        <w:rPr>
          <w:rFonts w:ascii="Times New Roman" w:hAnsi="Times New Roman"/>
          <w:lang w:val="lv-LV"/>
        </w:rPr>
        <w:t xml:space="preserve">, </w:t>
      </w:r>
      <w:r>
        <w:rPr>
          <w:rFonts w:ascii="Times New Roman" w:hAnsi="Times New Roman"/>
          <w:lang w:val="lv-LV"/>
        </w:rPr>
        <w:t>20</w:t>
      </w:r>
      <w:r w:rsidRPr="00511276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>jūlijā</w:t>
      </w:r>
      <w:r w:rsidR="00A84CBC">
        <w:rPr>
          <w:rFonts w:ascii="Times New Roman" w:hAnsi="Times New Roman"/>
          <w:lang w:val="lv-LV"/>
        </w:rPr>
        <w:t>,</w:t>
      </w:r>
      <w:r>
        <w:rPr>
          <w:rFonts w:ascii="Times New Roman" w:hAnsi="Times New Roman"/>
          <w:lang w:val="lv-LV"/>
        </w:rPr>
        <w:t xml:space="preserve"> koncerta</w:t>
      </w:r>
      <w:r w:rsidRPr="00511276">
        <w:rPr>
          <w:rFonts w:ascii="Times New Roman" w:hAnsi="Times New Roman"/>
          <w:lang w:val="lv-LV"/>
        </w:rPr>
        <w:t xml:space="preserve"> apmeklētājus aizvedīs no Rīgas uz Liepāju, bet svētdien</w:t>
      </w:r>
      <w:r>
        <w:rPr>
          <w:rFonts w:ascii="Times New Roman" w:hAnsi="Times New Roman"/>
          <w:lang w:val="lv-LV"/>
        </w:rPr>
        <w:t>as naktī,</w:t>
      </w:r>
      <w:r w:rsidRPr="00511276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21</w:t>
      </w:r>
      <w:r w:rsidRPr="00511276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>jūlijā,</w:t>
      </w:r>
      <w:r w:rsidRPr="00511276">
        <w:rPr>
          <w:rFonts w:ascii="Times New Roman" w:hAnsi="Times New Roman"/>
          <w:lang w:val="lv-LV"/>
        </w:rPr>
        <w:t xml:space="preserve"> no Liepājas nogādās Rīgā. Vilcienu atiešanas laiki ir organizēti tā, lai pasažieri </w:t>
      </w:r>
      <w:r>
        <w:rPr>
          <w:rFonts w:ascii="Times New Roman" w:hAnsi="Times New Roman"/>
          <w:lang w:val="lv-LV"/>
        </w:rPr>
        <w:t xml:space="preserve">bez raizēm </w:t>
      </w:r>
      <w:r w:rsidRPr="00511276">
        <w:rPr>
          <w:rFonts w:ascii="Times New Roman" w:hAnsi="Times New Roman"/>
          <w:lang w:val="lv-LV"/>
        </w:rPr>
        <w:t xml:space="preserve">paspētu uz </w:t>
      </w:r>
      <w:r>
        <w:rPr>
          <w:rFonts w:ascii="Times New Roman" w:hAnsi="Times New Roman"/>
          <w:lang w:val="lv-LV"/>
        </w:rPr>
        <w:t>koncerta</w:t>
      </w:r>
      <w:r w:rsidRPr="00511276">
        <w:rPr>
          <w:rFonts w:ascii="Times New Roman" w:hAnsi="Times New Roman"/>
          <w:lang w:val="lv-LV"/>
        </w:rPr>
        <w:t xml:space="preserve"> sākumu</w:t>
      </w:r>
      <w:r>
        <w:rPr>
          <w:rFonts w:ascii="Times New Roman" w:hAnsi="Times New Roman"/>
          <w:lang w:val="lv-LV"/>
        </w:rPr>
        <w:t xml:space="preserve">, savukārt </w:t>
      </w:r>
      <w:r w:rsidRPr="00511276">
        <w:rPr>
          <w:rFonts w:ascii="Times New Roman" w:hAnsi="Times New Roman"/>
          <w:lang w:val="lv-LV"/>
        </w:rPr>
        <w:t xml:space="preserve">pēc </w:t>
      </w:r>
      <w:r>
        <w:rPr>
          <w:rFonts w:ascii="Times New Roman" w:hAnsi="Times New Roman"/>
          <w:lang w:val="lv-LV"/>
        </w:rPr>
        <w:t xml:space="preserve">tā noslēguma </w:t>
      </w:r>
      <w:r w:rsidRPr="00511276">
        <w:rPr>
          <w:rFonts w:ascii="Times New Roman" w:hAnsi="Times New Roman"/>
          <w:lang w:val="lv-LV"/>
        </w:rPr>
        <w:t>ē</w:t>
      </w:r>
      <w:r>
        <w:rPr>
          <w:rFonts w:ascii="Times New Roman" w:hAnsi="Times New Roman"/>
          <w:lang w:val="lv-LV"/>
        </w:rPr>
        <w:t xml:space="preserve">rti un droši </w:t>
      </w:r>
      <w:r w:rsidRPr="00511276">
        <w:rPr>
          <w:rFonts w:ascii="Times New Roman" w:hAnsi="Times New Roman"/>
          <w:lang w:val="lv-LV"/>
        </w:rPr>
        <w:t>nokļū</w:t>
      </w:r>
      <w:r>
        <w:rPr>
          <w:rFonts w:ascii="Times New Roman" w:hAnsi="Times New Roman"/>
          <w:lang w:val="lv-LV"/>
        </w:rPr>
        <w:t>tu</w:t>
      </w:r>
      <w:r w:rsidRPr="00511276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mājās</w:t>
      </w:r>
      <w:r w:rsidRPr="00511276">
        <w:rPr>
          <w:rFonts w:ascii="Times New Roman" w:hAnsi="Times New Roman"/>
          <w:lang w:val="lv-LV"/>
        </w:rPr>
        <w:t xml:space="preserve">. </w:t>
      </w:r>
      <w:r w:rsidR="00445E40">
        <w:rPr>
          <w:rFonts w:ascii="Times New Roman" w:hAnsi="Times New Roman"/>
          <w:lang w:val="lv-LV"/>
        </w:rPr>
        <w:t xml:space="preserve">Koncerta norises vieta, stadions “Daugava”, atrodas aptuveni 3 km attālumā no Liepājas dzelzceļa stacijas. </w:t>
      </w:r>
    </w:p>
    <w:p w14:paraId="79149FB2" w14:textId="64B9FC21" w:rsidR="00E0319C" w:rsidRDefault="00E0319C" w:rsidP="00E0319C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No Rīgas stacijas 20. jūlijā vilciens aties plkst. 13.50 un Liepājā ienāks plkst. 17.07;</w:t>
      </w:r>
    </w:p>
    <w:p w14:paraId="4E0A658A" w14:textId="77352DAC" w:rsidR="00E0319C" w:rsidRPr="00E0319C" w:rsidRDefault="00E0319C" w:rsidP="00E0319C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No Liepājas stacijas 21. jūlijā vilciens aties plkst. 1.10 un Rīgā ienāks plkst. 4.22</w:t>
      </w:r>
      <w:r w:rsidR="009306D4">
        <w:rPr>
          <w:rFonts w:ascii="Times New Roman" w:hAnsi="Times New Roman"/>
          <w:lang w:val="lv-LV"/>
        </w:rPr>
        <w:t>.</w:t>
      </w:r>
    </w:p>
    <w:p w14:paraId="7A1FC955" w14:textId="64C57E5E" w:rsidR="009306D4" w:rsidRPr="00445E40" w:rsidRDefault="009306D4" w:rsidP="00E0319C">
      <w:pPr>
        <w:spacing w:line="288" w:lineRule="auto"/>
        <w:jc w:val="both"/>
        <w:rPr>
          <w:rFonts w:ascii="Times New Roman" w:hAnsi="Times New Roman"/>
          <w:lang w:val="lv-LV"/>
        </w:rPr>
      </w:pPr>
      <w:r w:rsidRPr="00445E40">
        <w:rPr>
          <w:rFonts w:ascii="Times New Roman" w:hAnsi="Times New Roman"/>
          <w:lang w:val="lv-LV"/>
        </w:rPr>
        <w:t>Lūdzam koncerta apmeklētājus vilciena biļetes iegād</w:t>
      </w:r>
      <w:r w:rsidR="00A84CBC">
        <w:rPr>
          <w:rFonts w:ascii="Times New Roman" w:hAnsi="Times New Roman"/>
          <w:lang w:val="lv-LV"/>
        </w:rPr>
        <w:t>i</w:t>
      </w:r>
      <w:r w:rsidR="002A2D24">
        <w:rPr>
          <w:rFonts w:ascii="Times New Roman" w:hAnsi="Times New Roman"/>
          <w:lang w:val="lv-LV"/>
        </w:rPr>
        <w:t xml:space="preserve"> neatlikt uz pēdējo brīdi, lai </w:t>
      </w:r>
      <w:r w:rsidRPr="00445E40">
        <w:rPr>
          <w:rFonts w:ascii="Times New Roman" w:hAnsi="Times New Roman"/>
          <w:lang w:val="lv-LV"/>
        </w:rPr>
        <w:t>būtu iespēja</w:t>
      </w:r>
      <w:r w:rsidR="002A2D24">
        <w:rPr>
          <w:rFonts w:ascii="Times New Roman" w:hAnsi="Times New Roman"/>
          <w:lang w:val="lv-LV"/>
        </w:rPr>
        <w:t xml:space="preserve"> savlaicīgi</w:t>
      </w:r>
      <w:r w:rsidRPr="00445E40">
        <w:rPr>
          <w:rFonts w:ascii="Times New Roman" w:hAnsi="Times New Roman"/>
          <w:lang w:val="lv-LV"/>
        </w:rPr>
        <w:t xml:space="preserve"> prognozēt pasažieru skaitu šajos reisos</w:t>
      </w:r>
      <w:r w:rsidR="002A2D24">
        <w:rPr>
          <w:rFonts w:ascii="Times New Roman" w:hAnsi="Times New Roman"/>
          <w:lang w:val="lv-LV"/>
        </w:rPr>
        <w:t>. T</w:t>
      </w:r>
      <w:r w:rsidRPr="00445E40">
        <w:rPr>
          <w:rFonts w:ascii="Times New Roman" w:hAnsi="Times New Roman"/>
          <w:lang w:val="lv-LV"/>
        </w:rPr>
        <w:t>omēr, tā kā sēdvietu rezervēšana nav iespējama, aicinām izturēties ar sapratni,  j</w:t>
      </w:r>
      <w:r w:rsidR="00445E40">
        <w:rPr>
          <w:rFonts w:ascii="Times New Roman" w:hAnsi="Times New Roman"/>
          <w:lang w:val="lv-LV"/>
        </w:rPr>
        <w:t>a</w:t>
      </w:r>
      <w:r w:rsidRPr="00445E40">
        <w:rPr>
          <w:rFonts w:ascii="Times New Roman" w:hAnsi="Times New Roman"/>
          <w:lang w:val="lv-LV"/>
        </w:rPr>
        <w:t xml:space="preserve"> katram pasažierim </w:t>
      </w:r>
      <w:r w:rsidR="00445E40">
        <w:rPr>
          <w:rFonts w:ascii="Times New Roman" w:hAnsi="Times New Roman"/>
          <w:lang w:val="lv-LV"/>
        </w:rPr>
        <w:t>netiks</w:t>
      </w:r>
      <w:r w:rsidRPr="00445E40">
        <w:rPr>
          <w:rFonts w:ascii="Times New Roman" w:hAnsi="Times New Roman"/>
          <w:lang w:val="lv-LV"/>
        </w:rPr>
        <w:t xml:space="preserve"> garantēt</w:t>
      </w:r>
      <w:r w:rsidR="00445E40">
        <w:rPr>
          <w:rFonts w:ascii="Times New Roman" w:hAnsi="Times New Roman"/>
          <w:lang w:val="lv-LV"/>
        </w:rPr>
        <w:t>a</w:t>
      </w:r>
      <w:r w:rsidRPr="00445E40">
        <w:rPr>
          <w:rFonts w:ascii="Times New Roman" w:hAnsi="Times New Roman"/>
          <w:lang w:val="lv-LV"/>
        </w:rPr>
        <w:t xml:space="preserve"> sēdviet</w:t>
      </w:r>
      <w:r w:rsidR="00445E40">
        <w:rPr>
          <w:rFonts w:ascii="Times New Roman" w:hAnsi="Times New Roman"/>
          <w:lang w:val="lv-LV"/>
        </w:rPr>
        <w:t>a</w:t>
      </w:r>
      <w:r w:rsidRPr="00445E40">
        <w:rPr>
          <w:rFonts w:ascii="Times New Roman" w:hAnsi="Times New Roman"/>
          <w:lang w:val="lv-LV"/>
        </w:rPr>
        <w:t>.</w:t>
      </w:r>
    </w:p>
    <w:p w14:paraId="3DD5EFBC" w14:textId="6F2BE1B8" w:rsidR="00E0319C" w:rsidRDefault="00E0319C" w:rsidP="00E0319C">
      <w:pPr>
        <w:spacing w:line="288" w:lineRule="auto"/>
        <w:jc w:val="both"/>
        <w:rPr>
          <w:rFonts w:ascii="Times New Roman" w:hAnsi="Times New Roman"/>
          <w:lang w:val="lv-LV"/>
        </w:rPr>
      </w:pPr>
      <w:r w:rsidRPr="00511276">
        <w:rPr>
          <w:rFonts w:ascii="Times New Roman" w:hAnsi="Times New Roman"/>
          <w:lang w:val="lv-LV"/>
        </w:rPr>
        <w:t xml:space="preserve">Apskatīt vilcienu kustības grafiku un ērti iegādāties biļetes ir iespējams gan “Pasažieru vilciena” mājaslapā </w:t>
      </w:r>
      <w:hyperlink r:id="rId6" w:history="1">
        <w:r w:rsidRPr="00511276">
          <w:rPr>
            <w:rStyle w:val="Hyperlink"/>
            <w:rFonts w:ascii="Times New Roman" w:hAnsi="Times New Roman"/>
            <w:i/>
            <w:lang w:val="lv-LV"/>
          </w:rPr>
          <w:t>šeit</w:t>
        </w:r>
      </w:hyperlink>
      <w:r>
        <w:rPr>
          <w:rFonts w:ascii="Times New Roman" w:hAnsi="Times New Roman"/>
          <w:lang w:val="lv-LV"/>
        </w:rPr>
        <w:t xml:space="preserve">, </w:t>
      </w:r>
      <w:r w:rsidRPr="00511276">
        <w:rPr>
          <w:rFonts w:ascii="Times New Roman" w:hAnsi="Times New Roman"/>
          <w:lang w:val="lv-LV"/>
        </w:rPr>
        <w:t>gan mobilajā lietotnē.</w:t>
      </w:r>
    </w:p>
    <w:p w14:paraId="017F3646" w14:textId="0FD8F1C8" w:rsidR="009306D4" w:rsidRDefault="009306D4" w:rsidP="00E0319C">
      <w:pPr>
        <w:spacing w:line="288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Plašāka informācija par koncertu atrodama </w:t>
      </w:r>
      <w:hyperlink r:id="rId7" w:history="1">
        <w:r w:rsidRPr="009306D4">
          <w:rPr>
            <w:rStyle w:val="Hyperlink"/>
            <w:rFonts w:ascii="Times New Roman" w:hAnsi="Times New Roman"/>
            <w:lang w:val="lv-LV"/>
          </w:rPr>
          <w:t>šeit</w:t>
        </w:r>
      </w:hyperlink>
      <w:r>
        <w:rPr>
          <w:rFonts w:ascii="Times New Roman" w:hAnsi="Times New Roman"/>
          <w:lang w:val="lv-LV"/>
        </w:rPr>
        <w:t>.</w:t>
      </w:r>
    </w:p>
    <w:p w14:paraId="4C295C7B" w14:textId="3D6F1041" w:rsidR="009306D4" w:rsidRPr="009306D4" w:rsidRDefault="009306D4" w:rsidP="009306D4">
      <w:pPr>
        <w:spacing w:line="288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772B1">
        <w:rPr>
          <w:rFonts w:ascii="Times New Roman" w:hAnsi="Times New Roman"/>
          <w:i/>
          <w:sz w:val="20"/>
          <w:szCs w:val="20"/>
          <w:u w:val="single"/>
        </w:rPr>
        <w:t>Par PV</w:t>
      </w:r>
    </w:p>
    <w:p w14:paraId="69CDBCEA" w14:textId="77777777" w:rsidR="009306D4" w:rsidRPr="00BE22F3" w:rsidRDefault="009306D4" w:rsidP="009306D4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</w:t>
      </w:r>
      <w:bookmarkStart w:id="0" w:name="_GoBack"/>
      <w:bookmarkEnd w:id="0"/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14D53BDF" w14:textId="77777777" w:rsidR="009306D4" w:rsidRPr="005772B1" w:rsidRDefault="009306D4" w:rsidP="009306D4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53668BD7" w14:textId="77777777" w:rsidR="009306D4" w:rsidRPr="005772B1" w:rsidRDefault="009306D4" w:rsidP="009306D4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200F88EE" w14:textId="77777777" w:rsidR="009306D4" w:rsidRPr="005772B1" w:rsidRDefault="009306D4" w:rsidP="009306D4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 xml:space="preserve">Agnese </w:t>
      </w:r>
      <w:proofErr w:type="spellStart"/>
      <w:r w:rsidRPr="005772B1">
        <w:rPr>
          <w:rFonts w:ascii="Times New Roman" w:hAnsi="Times New Roman"/>
          <w:lang w:val="lv-LV" w:eastAsia="lv-LV"/>
        </w:rPr>
        <w:t>Līcīte</w:t>
      </w:r>
      <w:proofErr w:type="spellEnd"/>
    </w:p>
    <w:p w14:paraId="0F04D36D" w14:textId="77777777" w:rsidR="009306D4" w:rsidRPr="008066AE" w:rsidRDefault="009306D4" w:rsidP="009306D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lastRenderedPageBreak/>
        <w:t>AS „Pasažieru vilciens”</w:t>
      </w:r>
    </w:p>
    <w:p w14:paraId="472FC295" w14:textId="77777777" w:rsidR="009306D4" w:rsidRPr="008066AE" w:rsidRDefault="009306D4" w:rsidP="009306D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 xml:space="preserve">Sabiedrisko attiecību daļas </w:t>
      </w:r>
    </w:p>
    <w:p w14:paraId="0E489AA2" w14:textId="77777777" w:rsidR="009306D4" w:rsidRPr="008066AE" w:rsidRDefault="009306D4" w:rsidP="009306D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galvenā sabiedrisko attiecību speciāliste</w:t>
      </w:r>
    </w:p>
    <w:p w14:paraId="1260FDCA" w14:textId="77777777" w:rsidR="009306D4" w:rsidRPr="008066AE" w:rsidRDefault="009306D4" w:rsidP="009306D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8066AE">
        <w:rPr>
          <w:rFonts w:ascii="Times New Roman" w:hAnsi="Times New Roman"/>
          <w:lang w:val="lv-LV" w:eastAsia="lv-LV"/>
        </w:rPr>
        <w:t>Tālr</w:t>
      </w:r>
      <w:proofErr w:type="spellEnd"/>
      <w:r w:rsidRPr="008066AE">
        <w:rPr>
          <w:rFonts w:ascii="Times New Roman" w:hAnsi="Times New Roman"/>
          <w:lang w:val="lv-LV" w:eastAsia="lv-LV"/>
        </w:rPr>
        <w:t>: 29467009</w:t>
      </w:r>
    </w:p>
    <w:p w14:paraId="2DF4E60E" w14:textId="77777777" w:rsidR="009306D4" w:rsidRPr="00E57AD7" w:rsidRDefault="009306D4" w:rsidP="009306D4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8066AE">
        <w:rPr>
          <w:rFonts w:ascii="Times New Roman" w:hAnsi="Times New Roman"/>
          <w:lang w:val="lv-LV" w:eastAsia="lv-LV"/>
        </w:rPr>
        <w:t xml:space="preserve">E-pasts: </w:t>
      </w:r>
      <w:hyperlink r:id="rId8" w:history="1">
        <w:r w:rsidRPr="008066AE">
          <w:rPr>
            <w:rStyle w:val="Hyperlink"/>
            <w:rFonts w:ascii="Times New Roman" w:hAnsi="Times New Roman"/>
          </w:rPr>
          <w:t>agnese.licite@pv.lv</w:t>
        </w:r>
      </w:hyperlink>
      <w:r w:rsidRPr="008066AE">
        <w:rPr>
          <w:rFonts w:ascii="Times New Roman" w:hAnsi="Times New Roman"/>
          <w:lang w:val="lv-LV" w:eastAsia="lv-LV"/>
        </w:rPr>
        <w:t xml:space="preserve"> </w:t>
      </w:r>
    </w:p>
    <w:p w14:paraId="3C2B45A3" w14:textId="76699941" w:rsidR="00730C1A" w:rsidRPr="004A03D8" w:rsidRDefault="00730C1A" w:rsidP="00730C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A03D8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</w:p>
    <w:p w14:paraId="631B6444" w14:textId="77777777" w:rsidR="00730C1A" w:rsidRPr="004A03D8" w:rsidRDefault="00730C1A" w:rsidP="00730C1A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14:paraId="2CE26DAE" w14:textId="77777777" w:rsidR="00730C1A" w:rsidRPr="004A03D8" w:rsidRDefault="00730C1A" w:rsidP="00730C1A">
      <w:pPr>
        <w:rPr>
          <w:rFonts w:ascii="Times New Roman" w:hAnsi="Times New Roman"/>
          <w:sz w:val="24"/>
          <w:szCs w:val="24"/>
          <w:lang w:val="lv-LV"/>
        </w:rPr>
      </w:pPr>
    </w:p>
    <w:p w14:paraId="0596720C" w14:textId="77777777" w:rsidR="00730C1A" w:rsidRPr="004A03D8" w:rsidRDefault="00730C1A" w:rsidP="00730C1A">
      <w:pPr>
        <w:rPr>
          <w:rFonts w:ascii="Times New Roman" w:hAnsi="Times New Roman"/>
          <w:sz w:val="24"/>
          <w:szCs w:val="24"/>
          <w:lang w:val="lv-LV"/>
        </w:rPr>
      </w:pPr>
    </w:p>
    <w:p w14:paraId="65CACAA4" w14:textId="77777777" w:rsidR="0095739B" w:rsidRPr="00730C1A" w:rsidRDefault="0095739B">
      <w:pPr>
        <w:rPr>
          <w:lang w:val="lv-LV"/>
        </w:rPr>
      </w:pPr>
    </w:p>
    <w:sectPr w:rsidR="0095739B" w:rsidRPr="00730C1A" w:rsidSect="00730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58E4"/>
    <w:multiLevelType w:val="hybridMultilevel"/>
    <w:tmpl w:val="FD46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0D56"/>
    <w:multiLevelType w:val="hybridMultilevel"/>
    <w:tmpl w:val="94FE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1A"/>
    <w:rsid w:val="00154626"/>
    <w:rsid w:val="002A2D24"/>
    <w:rsid w:val="00445E40"/>
    <w:rsid w:val="00730C1A"/>
    <w:rsid w:val="009306D4"/>
    <w:rsid w:val="00952B2B"/>
    <w:rsid w:val="0095739B"/>
    <w:rsid w:val="00A84CBC"/>
    <w:rsid w:val="00C25B9F"/>
    <w:rsid w:val="00E0319C"/>
    <w:rsid w:val="00E1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A5A46"/>
  <w15:chartTrackingRefBased/>
  <w15:docId w15:val="{A5B88A58-86A3-4808-B11B-66C95A89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1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2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0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730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0C1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730C1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730C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0C1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12D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0319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306D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30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e.licite@p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tavetr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v.lv/lv/marsrutu-saraksts/?from=R%C4%ABga&amp;stop_from=1&amp;to=Liep%C4%81ja&amp;stop_to=300&amp;date=20.07.201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3</cp:revision>
  <cp:lastPrinted>2019-06-19T12:39:00Z</cp:lastPrinted>
  <dcterms:created xsi:type="dcterms:W3CDTF">2019-06-19T11:33:00Z</dcterms:created>
  <dcterms:modified xsi:type="dcterms:W3CDTF">2019-06-19T13:11:00Z</dcterms:modified>
</cp:coreProperties>
</file>