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A2484" w14:textId="77777777" w:rsidR="00F93076" w:rsidRPr="005772B1" w:rsidRDefault="00F93076" w:rsidP="00F93076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39692BE" wp14:editId="0288621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7BDE2" w14:textId="77777777" w:rsidR="00F93076" w:rsidRPr="005772B1" w:rsidRDefault="00F93076" w:rsidP="00F93076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34C7073" w14:textId="77777777" w:rsidR="00F93076" w:rsidRPr="005772B1" w:rsidRDefault="00F93076" w:rsidP="00F93076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3682D474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3441A8DE" w14:textId="77777777" w:rsidR="006675DF" w:rsidRDefault="006675DF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2900DC94" w14:textId="77777777" w:rsidR="006675DF" w:rsidRDefault="006675DF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4863419C" w14:textId="591F631F" w:rsidR="006675DF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 w:rsidR="00255151">
        <w:rPr>
          <w:rFonts w:ascii="Times New Roman" w:hAnsi="Times New Roman"/>
          <w:lang w:val="lv-LV"/>
        </w:rPr>
        <w:t>22</w:t>
      </w:r>
      <w:r w:rsidRPr="005772B1">
        <w:rPr>
          <w:rFonts w:ascii="Times New Roman" w:hAnsi="Times New Roman"/>
          <w:lang w:val="lv-LV"/>
        </w:rPr>
        <w:t xml:space="preserve">. </w:t>
      </w:r>
      <w:r w:rsidR="00BA4A24">
        <w:rPr>
          <w:rFonts w:ascii="Times New Roman" w:hAnsi="Times New Roman"/>
          <w:lang w:val="lv-LV"/>
        </w:rPr>
        <w:t>novembrī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7590FA15" w14:textId="77777777" w:rsidR="006675DF" w:rsidRPr="005772B1" w:rsidRDefault="006675DF" w:rsidP="00F93076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7FBF4247" w14:textId="77777777" w:rsidR="00F93076" w:rsidRDefault="00F93076" w:rsidP="00F9307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675E8FD5" w14:textId="77777777" w:rsidR="00F93076" w:rsidRDefault="00F93076" w:rsidP="00F93076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31C0C9E7" w14:textId="1443291D" w:rsidR="00F93076" w:rsidRDefault="00BA4A24" w:rsidP="004C6CA9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Braucieniem savienotā vilcienu maršrutā </w:t>
      </w:r>
      <w:r w:rsidR="002E0473">
        <w:rPr>
          <w:b/>
          <w:sz w:val="28"/>
          <w:szCs w:val="28"/>
          <w:lang w:val="lv-LV"/>
        </w:rPr>
        <w:t xml:space="preserve">biļetes </w:t>
      </w:r>
      <w:r>
        <w:rPr>
          <w:b/>
          <w:sz w:val="28"/>
          <w:szCs w:val="28"/>
          <w:lang w:val="lv-LV"/>
        </w:rPr>
        <w:t xml:space="preserve">var iegādāties </w:t>
      </w:r>
      <w:r w:rsidR="002E0473">
        <w:rPr>
          <w:b/>
          <w:sz w:val="28"/>
          <w:szCs w:val="28"/>
          <w:lang w:val="lv-LV"/>
        </w:rPr>
        <w:t>arī elektroniski</w:t>
      </w:r>
      <w:r w:rsidR="00F622BD">
        <w:rPr>
          <w:b/>
          <w:sz w:val="28"/>
          <w:szCs w:val="28"/>
          <w:lang w:val="lv-LV"/>
        </w:rPr>
        <w:t xml:space="preserve"> </w:t>
      </w:r>
    </w:p>
    <w:p w14:paraId="5F99A397" w14:textId="5F3B1F22" w:rsidR="00FB05AE" w:rsidRPr="006675DF" w:rsidRDefault="00F226FC" w:rsidP="004C6CA9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6675DF">
        <w:rPr>
          <w:b/>
          <w:lang w:val="lv-LV"/>
        </w:rPr>
        <w:t xml:space="preserve">AS “Pasažieru vilciens” mobilajā lietotnē ir veikti uzlabojumi, lai </w:t>
      </w:r>
      <w:r w:rsidR="002B1E73" w:rsidRPr="006675DF">
        <w:rPr>
          <w:b/>
          <w:lang w:val="lv-LV"/>
        </w:rPr>
        <w:t xml:space="preserve">pasažieri, kuri ar vilcienu </w:t>
      </w:r>
      <w:r w:rsidR="00946523" w:rsidRPr="006675DF">
        <w:rPr>
          <w:b/>
          <w:lang w:val="lv-LV"/>
        </w:rPr>
        <w:t xml:space="preserve">brauc </w:t>
      </w:r>
      <w:r w:rsidR="002B1E73" w:rsidRPr="006675DF">
        <w:rPr>
          <w:b/>
          <w:lang w:val="lv-LV"/>
        </w:rPr>
        <w:t>savienot</w:t>
      </w:r>
      <w:r w:rsidR="00946523" w:rsidRPr="006675DF">
        <w:rPr>
          <w:b/>
          <w:lang w:val="lv-LV"/>
        </w:rPr>
        <w:t>ā</w:t>
      </w:r>
      <w:r w:rsidR="002B1E73" w:rsidRPr="006675DF">
        <w:rPr>
          <w:b/>
          <w:lang w:val="lv-LV"/>
        </w:rPr>
        <w:t xml:space="preserve"> </w:t>
      </w:r>
      <w:r w:rsidR="00946523" w:rsidRPr="006675DF">
        <w:rPr>
          <w:b/>
          <w:lang w:val="lv-LV"/>
        </w:rPr>
        <w:t>maršrutā</w:t>
      </w:r>
      <w:r w:rsidR="002B1E73" w:rsidRPr="006675DF">
        <w:rPr>
          <w:b/>
          <w:lang w:val="lv-LV"/>
        </w:rPr>
        <w:t xml:space="preserve"> ar pārsēšanos uz citu līniju, </w:t>
      </w:r>
      <w:r w:rsidR="00BA4A24" w:rsidRPr="006675DF">
        <w:rPr>
          <w:b/>
          <w:lang w:val="lv-LV"/>
        </w:rPr>
        <w:t xml:space="preserve">varētu </w:t>
      </w:r>
      <w:r w:rsidR="005A6826" w:rsidRPr="006675DF">
        <w:rPr>
          <w:b/>
          <w:lang w:val="lv-LV"/>
        </w:rPr>
        <w:t xml:space="preserve">ērti </w:t>
      </w:r>
      <w:r w:rsidR="00BA4A24" w:rsidRPr="006675DF">
        <w:rPr>
          <w:b/>
          <w:lang w:val="lv-LV"/>
        </w:rPr>
        <w:t xml:space="preserve">iegādāties </w:t>
      </w:r>
      <w:r w:rsidR="006675DF" w:rsidRPr="006675DF">
        <w:rPr>
          <w:b/>
          <w:lang w:val="lv-LV"/>
        </w:rPr>
        <w:t>e-biļeti</w:t>
      </w:r>
      <w:r w:rsidR="006675DF">
        <w:rPr>
          <w:b/>
          <w:lang w:val="lv-LV"/>
        </w:rPr>
        <w:t xml:space="preserve"> arī</w:t>
      </w:r>
      <w:r w:rsidR="006675DF" w:rsidRPr="006675DF">
        <w:rPr>
          <w:b/>
          <w:lang w:val="lv-LV"/>
        </w:rPr>
        <w:t xml:space="preserve">   </w:t>
      </w:r>
      <w:r w:rsidR="00BA4A24" w:rsidRPr="006675DF">
        <w:rPr>
          <w:b/>
          <w:lang w:val="lv-LV"/>
        </w:rPr>
        <w:t>šādam braucienam</w:t>
      </w:r>
      <w:r w:rsidR="006675DF">
        <w:rPr>
          <w:b/>
          <w:lang w:val="lv-LV"/>
        </w:rPr>
        <w:t>.</w:t>
      </w:r>
    </w:p>
    <w:p w14:paraId="2E83B075" w14:textId="6F8D0B75" w:rsidR="006675DF" w:rsidRPr="006675DF" w:rsidRDefault="00FB05AE" w:rsidP="004C6CA9">
      <w:pPr>
        <w:pStyle w:val="NormalWeb"/>
        <w:spacing w:before="120"/>
        <w:jc w:val="both"/>
        <w:rPr>
          <w:bCs/>
          <w:lang w:val="lv-LV"/>
        </w:rPr>
      </w:pPr>
      <w:r w:rsidRPr="006675DF">
        <w:rPr>
          <w:bCs/>
          <w:lang w:val="lv-LV"/>
        </w:rPr>
        <w:t>Biļete savienotam maršrutam ir parocīga un arī finansiāli izdevīga gadījumos, kad pasažieris turpina ceļu vilcienā citā līnijā, veicot pārsēšanos pieturvietās, kas atrodas zonu ietvaros, t.i., stacijā “Rīga”, “Torņ</w:t>
      </w:r>
      <w:r w:rsidR="002E0473">
        <w:rPr>
          <w:bCs/>
          <w:lang w:val="lv-LV"/>
        </w:rPr>
        <w:t>a</w:t>
      </w:r>
      <w:r w:rsidRPr="006675DF">
        <w:rPr>
          <w:bCs/>
          <w:lang w:val="lv-LV"/>
        </w:rPr>
        <w:t xml:space="preserve">kalns” vai “Zemitāni”. </w:t>
      </w:r>
    </w:p>
    <w:p w14:paraId="54A92309" w14:textId="68C202B5" w:rsidR="008555DB" w:rsidRPr="006675DF" w:rsidRDefault="00FB05AE" w:rsidP="004C6CA9">
      <w:pPr>
        <w:pStyle w:val="NormalWeb"/>
        <w:spacing w:before="120"/>
        <w:jc w:val="both"/>
        <w:rPr>
          <w:bCs/>
          <w:lang w:val="lv-LV"/>
        </w:rPr>
      </w:pPr>
      <w:r w:rsidRPr="006675DF">
        <w:rPr>
          <w:bCs/>
          <w:lang w:val="lv-LV"/>
        </w:rPr>
        <w:t>Vilciena biļete šādam braucienam ir lētāka</w:t>
      </w:r>
      <w:r w:rsidR="002E0473">
        <w:rPr>
          <w:bCs/>
          <w:lang w:val="lv-LV"/>
        </w:rPr>
        <w:t>,</w:t>
      </w:r>
      <w:r w:rsidRPr="006675DF">
        <w:rPr>
          <w:bCs/>
          <w:lang w:val="lv-LV"/>
        </w:rPr>
        <w:t xml:space="preserve"> nekā pērkot divas atsevišķas biļetes,</w:t>
      </w:r>
      <w:r w:rsidR="008555DB" w:rsidRPr="006675DF">
        <w:rPr>
          <w:bCs/>
          <w:lang w:val="lv-LV"/>
        </w:rPr>
        <w:t xml:space="preserve"> kā arī, iegādājoties elektroniski jebkuru vilciena biļeti</w:t>
      </w:r>
      <w:r w:rsidR="002E0473">
        <w:rPr>
          <w:bCs/>
          <w:lang w:val="lv-LV"/>
        </w:rPr>
        <w:t>,</w:t>
      </w:r>
      <w:r w:rsidR="0056796C">
        <w:rPr>
          <w:bCs/>
          <w:lang w:val="lv-LV"/>
        </w:rPr>
        <w:t xml:space="preserve"> </w:t>
      </w:r>
      <w:r w:rsidR="006675DF" w:rsidRPr="006675DF">
        <w:rPr>
          <w:bCs/>
          <w:lang w:val="lv-LV"/>
        </w:rPr>
        <w:t xml:space="preserve">papildus </w:t>
      </w:r>
      <w:r w:rsidR="008555DB" w:rsidRPr="006675DF">
        <w:rPr>
          <w:bCs/>
          <w:lang w:val="lv-LV"/>
        </w:rPr>
        <w:t>tiek piešķirta vēl 5% atlaid</w:t>
      </w:r>
      <w:r w:rsidR="006675DF" w:rsidRPr="006675DF">
        <w:rPr>
          <w:bCs/>
          <w:lang w:val="lv-LV"/>
        </w:rPr>
        <w:t>e</w:t>
      </w:r>
      <w:r w:rsidR="008555DB" w:rsidRPr="006675DF">
        <w:rPr>
          <w:bCs/>
          <w:lang w:val="lv-LV"/>
        </w:rPr>
        <w:t>.</w:t>
      </w:r>
      <w:bookmarkStart w:id="0" w:name="_GoBack"/>
      <w:bookmarkEnd w:id="0"/>
    </w:p>
    <w:p w14:paraId="47B0ED1E" w14:textId="4311E141" w:rsidR="006675DF" w:rsidRPr="006675DF" w:rsidRDefault="006675DF" w:rsidP="006675DF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6675DF">
        <w:rPr>
          <w:bCs/>
          <w:lang w:val="lv-LV"/>
        </w:rPr>
        <w:t xml:space="preserve">Lai ieplānotu sev ērtāko un ātrāko nokļūšanu galamērķī, maršruta plānošanas rīkā </w:t>
      </w:r>
      <w:proofErr w:type="spellStart"/>
      <w:r w:rsidRPr="006675DF">
        <w:rPr>
          <w:bCs/>
          <w:i/>
          <w:iCs/>
          <w:lang w:val="lv-LV"/>
        </w:rPr>
        <w:t>Google</w:t>
      </w:r>
      <w:proofErr w:type="spellEnd"/>
      <w:r w:rsidRPr="006675DF">
        <w:rPr>
          <w:bCs/>
          <w:i/>
          <w:iCs/>
          <w:lang w:val="lv-LV"/>
        </w:rPr>
        <w:t xml:space="preserve"> </w:t>
      </w:r>
      <w:proofErr w:type="spellStart"/>
      <w:r w:rsidRPr="006675DF">
        <w:rPr>
          <w:bCs/>
          <w:i/>
          <w:iCs/>
          <w:lang w:val="lv-LV"/>
        </w:rPr>
        <w:t>maps</w:t>
      </w:r>
      <w:proofErr w:type="spellEnd"/>
      <w:r w:rsidRPr="006675DF">
        <w:rPr>
          <w:bCs/>
          <w:lang w:val="lv-LV"/>
        </w:rPr>
        <w:t xml:space="preserve"> ir integrēti “Pasažieru vilciena” reisi, kas sniedz iespēju lietotājam salīdzināt savā maršrutā pieejamos sabiedriskā transporta līdzekļus, aplūkot to kursēšanas grafikus un ceļā pavadāmo laiku</w:t>
      </w:r>
      <w:r>
        <w:rPr>
          <w:bCs/>
          <w:lang w:val="lv-LV"/>
        </w:rPr>
        <w:t xml:space="preserve">, lai </w:t>
      </w:r>
      <w:r w:rsidRPr="006675DF">
        <w:rPr>
          <w:bCs/>
          <w:lang w:val="lv-LV"/>
        </w:rPr>
        <w:t>izvēlēt</w:t>
      </w:r>
      <w:r>
        <w:rPr>
          <w:bCs/>
          <w:lang w:val="lv-LV"/>
        </w:rPr>
        <w:t>os</w:t>
      </w:r>
      <w:r w:rsidRPr="006675DF">
        <w:rPr>
          <w:bCs/>
          <w:lang w:val="lv-LV"/>
        </w:rPr>
        <w:t xml:space="preserve"> sev tīkamāko pārvietošanās veidu.  </w:t>
      </w:r>
    </w:p>
    <w:p w14:paraId="2A381BE1" w14:textId="77777777" w:rsidR="006675DF" w:rsidRDefault="006675DF" w:rsidP="006675DF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</w:p>
    <w:p w14:paraId="2E0BFBDA" w14:textId="77777777" w:rsidR="00F93076" w:rsidRPr="005772B1" w:rsidRDefault="00F93076" w:rsidP="00F93076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CC9B7EF" w14:textId="457A0167" w:rsidR="00F93076" w:rsidRPr="00BE22F3" w:rsidRDefault="00F93076" w:rsidP="00F93076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1A20838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40220F41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75B01251" w14:textId="77777777" w:rsidR="00F93076" w:rsidRPr="005772B1" w:rsidRDefault="00F93076" w:rsidP="00F93076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7EBBB3B2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7AC63E80" w14:textId="5BE8B19F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  <w:r w:rsidR="00FB05AE">
        <w:rPr>
          <w:rFonts w:ascii="Times New Roman" w:hAnsi="Times New Roman"/>
          <w:lang w:val="lv-LV" w:eastAsia="lv-LV"/>
        </w:rPr>
        <w:t>vadītāja</w:t>
      </w:r>
    </w:p>
    <w:p w14:paraId="2258A80B" w14:textId="77777777" w:rsidR="00F93076" w:rsidRPr="008066AE" w:rsidRDefault="00F93076" w:rsidP="00F93076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5828C2D9" w14:textId="289583AD" w:rsidR="00F93076" w:rsidRPr="00946523" w:rsidRDefault="00F93076" w:rsidP="00946523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5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5CFDD335" w14:textId="77777777" w:rsidR="0095739B" w:rsidRPr="00F93076" w:rsidRDefault="0095739B">
      <w:pPr>
        <w:rPr>
          <w:lang w:val="lv-LV"/>
        </w:rPr>
      </w:pPr>
    </w:p>
    <w:sectPr w:rsidR="0095739B" w:rsidRPr="00F93076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76"/>
    <w:rsid w:val="0000396E"/>
    <w:rsid w:val="000C1901"/>
    <w:rsid w:val="00100156"/>
    <w:rsid w:val="00165B79"/>
    <w:rsid w:val="001E2E30"/>
    <w:rsid w:val="00255151"/>
    <w:rsid w:val="002A21FF"/>
    <w:rsid w:val="002B1E73"/>
    <w:rsid w:val="002E0473"/>
    <w:rsid w:val="00315595"/>
    <w:rsid w:val="004C14C6"/>
    <w:rsid w:val="004C6CA9"/>
    <w:rsid w:val="004D185F"/>
    <w:rsid w:val="004F6886"/>
    <w:rsid w:val="0056796C"/>
    <w:rsid w:val="00586B0A"/>
    <w:rsid w:val="00590D82"/>
    <w:rsid w:val="005A6826"/>
    <w:rsid w:val="006675DF"/>
    <w:rsid w:val="0081785D"/>
    <w:rsid w:val="008555DB"/>
    <w:rsid w:val="00897A44"/>
    <w:rsid w:val="008B09EE"/>
    <w:rsid w:val="00943F00"/>
    <w:rsid w:val="00946523"/>
    <w:rsid w:val="0095739B"/>
    <w:rsid w:val="00AC287C"/>
    <w:rsid w:val="00BA4A24"/>
    <w:rsid w:val="00BD1D01"/>
    <w:rsid w:val="00C10F59"/>
    <w:rsid w:val="00F226FC"/>
    <w:rsid w:val="00F33A6D"/>
    <w:rsid w:val="00F622BD"/>
    <w:rsid w:val="00F93076"/>
    <w:rsid w:val="00FB05AE"/>
    <w:rsid w:val="00F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9B128"/>
  <w15:chartTrackingRefBased/>
  <w15:docId w15:val="{BF5B3106-2D06-491D-9B7E-685FD276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3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F93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3076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F93076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F930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B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6</cp:revision>
  <cp:lastPrinted>2019-11-21T14:31:00Z</cp:lastPrinted>
  <dcterms:created xsi:type="dcterms:W3CDTF">2019-11-07T09:23:00Z</dcterms:created>
  <dcterms:modified xsi:type="dcterms:W3CDTF">2019-11-21T14:56:00Z</dcterms:modified>
</cp:coreProperties>
</file>